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9CEB" w14:textId="5AB0B03A" w:rsidR="00DC6E78" w:rsidRPr="00DC7464" w:rsidRDefault="00F95BA7" w:rsidP="00080DC3">
      <w:pPr>
        <w:pStyle w:val="Logo"/>
        <w:spacing w:line="240" w:lineRule="auto"/>
        <w:rPr>
          <w:rFonts w:cstheme="minorHAnsi"/>
        </w:rPr>
      </w:pPr>
      <w:r>
        <w:rPr>
          <w:rFonts w:cstheme="minorHAnsi"/>
          <w:noProof/>
        </w:rPr>
        <w:drawing>
          <wp:inline distT="0" distB="0" distL="0" distR="0" wp14:anchorId="47658E51" wp14:editId="5E1EFF77">
            <wp:extent cx="2854570" cy="1190625"/>
            <wp:effectExtent l="0" t="0" r="3175" b="317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2-24 at 2.57.34 PM.png"/>
                    <pic:cNvPicPr/>
                  </pic:nvPicPr>
                  <pic:blipFill>
                    <a:blip r:embed="rId10"/>
                    <a:stretch>
                      <a:fillRect/>
                    </a:stretch>
                  </pic:blipFill>
                  <pic:spPr>
                    <a:xfrm>
                      <a:off x="0" y="0"/>
                      <a:ext cx="2885414" cy="120349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DC6E78" w:rsidRPr="00DC7464" w14:paraId="5A449ABE"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5"/>
              <w:gridCol w:w="3396"/>
            </w:tblGrid>
            <w:tr w:rsidR="00DC6E78" w:rsidRPr="00DC7464" w14:paraId="221136E2" w14:textId="77777777" w:rsidTr="00C009C8">
              <w:tc>
                <w:tcPr>
                  <w:tcW w:w="1315" w:type="dxa"/>
                </w:tcPr>
                <w:p w14:paraId="0AB69EA5" w14:textId="77777777" w:rsidR="00DC6E78" w:rsidRPr="00DC7464" w:rsidRDefault="008A28E7" w:rsidP="00080DC3">
                  <w:pPr>
                    <w:pStyle w:val="Heading2"/>
                    <w:rPr>
                      <w:rFonts w:asciiTheme="minorHAnsi" w:hAnsiTheme="minorHAnsi" w:cstheme="minorHAnsi"/>
                      <w:color w:val="7030A0"/>
                    </w:rPr>
                  </w:pPr>
                  <w:r w:rsidRPr="00DC7464">
                    <w:rPr>
                      <w:rFonts w:asciiTheme="minorHAnsi" w:hAnsiTheme="minorHAnsi" w:cstheme="minorHAnsi"/>
                      <w:color w:val="7030A0"/>
                    </w:rPr>
                    <w:t>Contact</w:t>
                  </w:r>
                </w:p>
              </w:tc>
              <w:tc>
                <w:tcPr>
                  <w:tcW w:w="3396" w:type="dxa"/>
                </w:tcPr>
                <w:p w14:paraId="1AF0C70E" w14:textId="0C74C957" w:rsidR="00DC6E78" w:rsidRPr="00DC7464" w:rsidRDefault="00785848" w:rsidP="00080DC3">
                  <w:pPr>
                    <w:spacing w:after="0" w:line="240" w:lineRule="auto"/>
                    <w:rPr>
                      <w:rFonts w:cstheme="minorHAnsi"/>
                    </w:rPr>
                  </w:pPr>
                  <w:r w:rsidRPr="00DC7464">
                    <w:rPr>
                      <w:rFonts w:cstheme="minorHAnsi"/>
                    </w:rPr>
                    <w:t xml:space="preserve">Michelle Harden </w:t>
                  </w:r>
                </w:p>
              </w:tc>
            </w:tr>
            <w:tr w:rsidR="00DC6E78" w:rsidRPr="00DC7464" w14:paraId="6936262B" w14:textId="77777777" w:rsidTr="00C009C8">
              <w:tc>
                <w:tcPr>
                  <w:tcW w:w="1315" w:type="dxa"/>
                </w:tcPr>
                <w:p w14:paraId="09734AEE" w14:textId="77777777" w:rsidR="00DC6E78" w:rsidRPr="00DC7464" w:rsidRDefault="008A28E7" w:rsidP="00080DC3">
                  <w:pPr>
                    <w:pStyle w:val="Heading2"/>
                    <w:rPr>
                      <w:rFonts w:asciiTheme="minorHAnsi" w:hAnsiTheme="minorHAnsi" w:cstheme="minorHAnsi"/>
                      <w:color w:val="7030A0"/>
                    </w:rPr>
                  </w:pPr>
                  <w:r w:rsidRPr="00DC7464">
                    <w:rPr>
                      <w:rFonts w:asciiTheme="minorHAnsi" w:hAnsiTheme="minorHAnsi" w:cstheme="minorHAnsi"/>
                      <w:color w:val="7030A0"/>
                    </w:rPr>
                    <w:t>Telephone</w:t>
                  </w:r>
                </w:p>
              </w:tc>
              <w:tc>
                <w:tcPr>
                  <w:tcW w:w="3396" w:type="dxa"/>
                </w:tcPr>
                <w:sdt>
                  <w:sdtPr>
                    <w:rPr>
                      <w:rFonts w:cstheme="minorHAnsi"/>
                    </w:rPr>
                    <w:alias w:val="Company Phone"/>
                    <w:tag w:val=""/>
                    <w:id w:val="256028369"/>
                    <w:placeholder>
                      <w:docPart w:val="B78218D87BCA654AA847C731D28BA5F3"/>
                    </w:placeholder>
                    <w:dataBinding w:prefixMappings="xmlns:ns0='http://schemas.microsoft.com/office/2006/coverPageProps' " w:xpath="/ns0:CoverPageProperties[1]/ns0:CompanyPhone[1]" w:storeItemID="{55AF091B-3C7A-41E3-B477-F2FDAA23CFDA}"/>
                    <w:text/>
                  </w:sdtPr>
                  <w:sdtEndPr/>
                  <w:sdtContent>
                    <w:p w14:paraId="270E433C" w14:textId="7530FC10" w:rsidR="00DC6E78" w:rsidRPr="00DC7464" w:rsidRDefault="00FE7C2A" w:rsidP="00080DC3">
                      <w:pPr>
                        <w:spacing w:after="0" w:line="240" w:lineRule="auto"/>
                        <w:rPr>
                          <w:rFonts w:cstheme="minorHAnsi"/>
                        </w:rPr>
                      </w:pPr>
                      <w:r w:rsidRPr="00DC7464">
                        <w:rPr>
                          <w:rFonts w:cstheme="minorHAnsi"/>
                        </w:rPr>
                        <w:t>704-338-9463</w:t>
                      </w:r>
                    </w:p>
                  </w:sdtContent>
                </w:sdt>
              </w:tc>
            </w:tr>
            <w:tr w:rsidR="00DC6E78" w:rsidRPr="00DC7464" w14:paraId="585515DF" w14:textId="77777777" w:rsidTr="00C009C8">
              <w:tc>
                <w:tcPr>
                  <w:tcW w:w="1315" w:type="dxa"/>
                </w:tcPr>
                <w:p w14:paraId="5D632380" w14:textId="77777777" w:rsidR="00DC6E78" w:rsidRPr="00DC7464" w:rsidRDefault="008A28E7" w:rsidP="00080DC3">
                  <w:pPr>
                    <w:pStyle w:val="Heading2"/>
                    <w:rPr>
                      <w:rFonts w:asciiTheme="minorHAnsi" w:hAnsiTheme="minorHAnsi" w:cstheme="minorHAnsi"/>
                      <w:color w:val="7030A0"/>
                    </w:rPr>
                  </w:pPr>
                  <w:r w:rsidRPr="00DC7464">
                    <w:rPr>
                      <w:rFonts w:asciiTheme="minorHAnsi" w:hAnsiTheme="minorHAnsi" w:cstheme="minorHAnsi"/>
                      <w:color w:val="7030A0"/>
                    </w:rPr>
                    <w:t>Email</w:t>
                  </w:r>
                </w:p>
              </w:tc>
              <w:tc>
                <w:tcPr>
                  <w:tcW w:w="3396" w:type="dxa"/>
                </w:tcPr>
                <w:sdt>
                  <w:sdtPr>
                    <w:rPr>
                      <w:rFonts w:cstheme="minorHAnsi"/>
                    </w:rPr>
                    <w:alias w:val="Company E-mail"/>
                    <w:tag w:val=""/>
                    <w:id w:val="224575003"/>
                    <w:placeholder>
                      <w:docPart w:val="F77CA07DBA8BA44D8439C0CF16331772"/>
                    </w:placeholder>
                    <w:dataBinding w:prefixMappings="xmlns:ns0='http://schemas.microsoft.com/office/2006/coverPageProps' " w:xpath="/ns0:CoverPageProperties[1]/ns0:CompanyEmail[1]" w:storeItemID="{55AF091B-3C7A-41E3-B477-F2FDAA23CFDA}"/>
                    <w:text/>
                  </w:sdtPr>
                  <w:sdtEndPr/>
                  <w:sdtContent>
                    <w:p w14:paraId="3F55C436" w14:textId="4BAD8624" w:rsidR="00DC6E78" w:rsidRPr="00DC7464" w:rsidRDefault="00785848" w:rsidP="00080DC3">
                      <w:pPr>
                        <w:spacing w:after="0" w:line="240" w:lineRule="auto"/>
                        <w:rPr>
                          <w:rFonts w:cstheme="minorHAnsi"/>
                        </w:rPr>
                      </w:pPr>
                      <w:r w:rsidRPr="00DC7464">
                        <w:rPr>
                          <w:rFonts w:cstheme="minorHAnsi"/>
                        </w:rPr>
                        <w:t>mharden</w:t>
                      </w:r>
                      <w:r w:rsidR="00FE7C2A" w:rsidRPr="00DC7464">
                        <w:rPr>
                          <w:rFonts w:cstheme="minorHAnsi"/>
                        </w:rPr>
                        <w:t>@charlottewineandfood.org</w:t>
                      </w:r>
                    </w:p>
                  </w:sdtContent>
                </w:sdt>
              </w:tc>
            </w:tr>
            <w:tr w:rsidR="00DC6E78" w:rsidRPr="00DC7464" w14:paraId="428834B6" w14:textId="77777777" w:rsidTr="00C009C8">
              <w:trPr>
                <w:trHeight w:val="234"/>
              </w:trPr>
              <w:tc>
                <w:tcPr>
                  <w:tcW w:w="1315" w:type="dxa"/>
                </w:tcPr>
                <w:p w14:paraId="5334E613" w14:textId="77777777" w:rsidR="00DC6E78" w:rsidRPr="00DC7464" w:rsidRDefault="008A28E7" w:rsidP="00080DC3">
                  <w:pPr>
                    <w:pStyle w:val="Heading2"/>
                    <w:rPr>
                      <w:rFonts w:asciiTheme="minorHAnsi" w:hAnsiTheme="minorHAnsi" w:cstheme="minorHAnsi"/>
                      <w:color w:val="7030A0"/>
                    </w:rPr>
                  </w:pPr>
                  <w:r w:rsidRPr="00DC7464">
                    <w:rPr>
                      <w:rFonts w:asciiTheme="minorHAnsi" w:hAnsiTheme="minorHAnsi" w:cstheme="minorHAnsi"/>
                      <w:color w:val="7030A0"/>
                    </w:rPr>
                    <w:t>Website</w:t>
                  </w:r>
                </w:p>
              </w:tc>
              <w:tc>
                <w:tcPr>
                  <w:tcW w:w="3396" w:type="dxa"/>
                </w:tcPr>
                <w:p w14:paraId="2F6B4D7B" w14:textId="30D97E4C" w:rsidR="00DC6E78" w:rsidRPr="00DC7464" w:rsidRDefault="00FE7C2A" w:rsidP="00080DC3">
                  <w:pPr>
                    <w:spacing w:after="0" w:line="240" w:lineRule="auto"/>
                    <w:rPr>
                      <w:rFonts w:cstheme="minorHAnsi"/>
                    </w:rPr>
                  </w:pPr>
                  <w:r w:rsidRPr="00DC7464">
                    <w:rPr>
                      <w:rFonts w:cstheme="minorHAnsi"/>
                    </w:rPr>
                    <w:t>www.charlottewineandfood.org</w:t>
                  </w:r>
                </w:p>
              </w:tc>
            </w:tr>
          </w:tbl>
          <w:p w14:paraId="7E5AF976" w14:textId="77777777" w:rsidR="00DC6E78" w:rsidRPr="00DC7464" w:rsidRDefault="00DC6E78" w:rsidP="00080DC3">
            <w:pPr>
              <w:pStyle w:val="Logo"/>
              <w:spacing w:after="0" w:line="240" w:lineRule="auto"/>
              <w:rPr>
                <w:rFonts w:cstheme="minorHAnsi"/>
              </w:rPr>
            </w:pPr>
          </w:p>
        </w:tc>
        <w:tc>
          <w:tcPr>
            <w:tcW w:w="4649" w:type="dxa"/>
            <w:tcMar>
              <w:left w:w="0" w:type="dxa"/>
              <w:right w:w="0" w:type="dxa"/>
            </w:tcMar>
          </w:tcPr>
          <w:p w14:paraId="032131C9" w14:textId="77777777" w:rsidR="00DC6E78" w:rsidRPr="00DC7464" w:rsidRDefault="008A28E7" w:rsidP="00080DC3">
            <w:pPr>
              <w:pStyle w:val="Heading1"/>
              <w:rPr>
                <w:rFonts w:cstheme="minorHAnsi"/>
                <w:sz w:val="22"/>
                <w:szCs w:val="22"/>
              </w:rPr>
            </w:pPr>
            <w:r w:rsidRPr="00DC7464">
              <w:rPr>
                <w:rFonts w:cstheme="minorHAnsi"/>
                <w:sz w:val="22"/>
                <w:szCs w:val="22"/>
              </w:rPr>
              <w:t>FOR IMMEDIATE RELEASE</w:t>
            </w:r>
          </w:p>
          <w:p w14:paraId="2B7FA0B2" w14:textId="3A269C87" w:rsidR="00DC6E78" w:rsidRPr="00DC7464" w:rsidRDefault="00DC6E78" w:rsidP="00080DC3">
            <w:pPr>
              <w:pStyle w:val="Heading1"/>
              <w:rPr>
                <w:rFonts w:cstheme="minorHAnsi"/>
                <w:sz w:val="22"/>
                <w:szCs w:val="22"/>
              </w:rPr>
            </w:pPr>
          </w:p>
        </w:tc>
      </w:tr>
    </w:tbl>
    <w:p w14:paraId="44CB9364" w14:textId="4CC19095" w:rsidR="00662AD9" w:rsidRPr="00DC7464" w:rsidRDefault="00662AD9" w:rsidP="00080DC3">
      <w:pPr>
        <w:pStyle w:val="Title"/>
        <w:spacing w:line="240" w:lineRule="auto"/>
        <w:rPr>
          <w:rFonts w:asciiTheme="minorHAnsi" w:hAnsiTheme="minorHAnsi" w:cstheme="minorHAnsi"/>
          <w:b/>
          <w:bCs/>
          <w:color w:val="7030A0"/>
          <w:sz w:val="22"/>
          <w:szCs w:val="22"/>
        </w:rPr>
      </w:pPr>
      <w:r w:rsidRPr="00DC7464">
        <w:rPr>
          <w:rFonts w:asciiTheme="minorHAnsi" w:hAnsiTheme="minorHAnsi" w:cstheme="minorHAnsi"/>
          <w:b/>
          <w:bCs/>
          <w:color w:val="auto"/>
          <w:sz w:val="22"/>
          <w:szCs w:val="22"/>
        </w:rPr>
        <w:t>Charlotte Wine &amp; Food Week Presented by Truist</w:t>
      </w:r>
      <w:r w:rsidR="003253C9" w:rsidRPr="00DC7464">
        <w:rPr>
          <w:rFonts w:asciiTheme="minorHAnsi" w:hAnsiTheme="minorHAnsi" w:cstheme="minorHAnsi"/>
          <w:b/>
          <w:bCs/>
          <w:color w:val="auto"/>
          <w:sz w:val="22"/>
          <w:szCs w:val="22"/>
        </w:rPr>
        <w:t xml:space="preserve"> </w:t>
      </w:r>
      <w:r w:rsidRPr="00DC7464">
        <w:rPr>
          <w:rFonts w:asciiTheme="minorHAnsi" w:hAnsiTheme="minorHAnsi" w:cstheme="minorHAnsi"/>
          <w:b/>
          <w:bCs/>
          <w:color w:val="auto"/>
          <w:sz w:val="22"/>
          <w:szCs w:val="22"/>
        </w:rPr>
        <w:t>| April 22-25, 2020</w:t>
      </w:r>
      <w:r w:rsidRPr="00DC7464">
        <w:rPr>
          <w:rFonts w:asciiTheme="minorHAnsi" w:hAnsiTheme="minorHAnsi" w:cstheme="minorHAnsi"/>
          <w:b/>
          <w:bCs/>
          <w:color w:val="auto"/>
          <w:sz w:val="22"/>
          <w:szCs w:val="22"/>
        </w:rPr>
        <w:br/>
        <w:t>Tickets on sale</w:t>
      </w:r>
      <w:r w:rsidR="00104EB4">
        <w:rPr>
          <w:rFonts w:asciiTheme="minorHAnsi" w:hAnsiTheme="minorHAnsi" w:cstheme="minorHAnsi"/>
          <w:b/>
          <w:bCs/>
          <w:color w:val="auto"/>
          <w:sz w:val="22"/>
          <w:szCs w:val="22"/>
        </w:rPr>
        <w:t xml:space="preserve"> WEDNESDAY</w:t>
      </w:r>
      <w:r w:rsidRPr="00DC7464">
        <w:rPr>
          <w:rFonts w:asciiTheme="minorHAnsi" w:hAnsiTheme="minorHAnsi" w:cstheme="minorHAnsi"/>
          <w:b/>
          <w:bCs/>
          <w:color w:val="auto"/>
          <w:sz w:val="22"/>
          <w:szCs w:val="22"/>
        </w:rPr>
        <w:t>, February 2</w:t>
      </w:r>
      <w:r w:rsidR="00104EB4">
        <w:rPr>
          <w:rFonts w:asciiTheme="minorHAnsi" w:hAnsiTheme="minorHAnsi" w:cstheme="minorHAnsi"/>
          <w:b/>
          <w:bCs/>
          <w:color w:val="auto"/>
          <w:sz w:val="22"/>
          <w:szCs w:val="22"/>
        </w:rPr>
        <w:t>6</w:t>
      </w:r>
      <w:r w:rsidRPr="00DC7464">
        <w:rPr>
          <w:rFonts w:asciiTheme="minorHAnsi" w:hAnsiTheme="minorHAnsi" w:cstheme="minorHAnsi"/>
          <w:b/>
          <w:bCs/>
          <w:color w:val="auto"/>
          <w:sz w:val="22"/>
          <w:szCs w:val="22"/>
        </w:rPr>
        <w:t xml:space="preserve"> @ 12:00 pm</w:t>
      </w:r>
    </w:p>
    <w:p w14:paraId="1AF53742" w14:textId="7B864283" w:rsidR="009C4DE2" w:rsidRPr="00DC7464" w:rsidRDefault="000C7068" w:rsidP="00080DC3">
      <w:pPr>
        <w:pStyle w:val="Subtitle"/>
        <w:spacing w:line="240" w:lineRule="auto"/>
        <w:rPr>
          <w:rFonts w:asciiTheme="minorHAnsi" w:hAnsiTheme="minorHAnsi" w:cstheme="minorHAnsi"/>
          <w:b/>
          <w:bCs/>
          <w:i/>
          <w:iCs/>
          <w:color w:val="auto"/>
          <w:sz w:val="22"/>
          <w:szCs w:val="22"/>
        </w:rPr>
      </w:pPr>
      <w:r w:rsidRPr="00DC7464">
        <w:rPr>
          <w:rFonts w:asciiTheme="minorHAnsi" w:hAnsiTheme="minorHAnsi" w:cstheme="minorHAnsi"/>
          <w:b/>
          <w:bCs/>
          <w:i/>
          <w:iCs/>
          <w:color w:val="auto"/>
          <w:sz w:val="22"/>
          <w:szCs w:val="22"/>
        </w:rPr>
        <w:t xml:space="preserve">Join Charlotte’s annual celebration of fine wine and food </w:t>
      </w:r>
      <w:r w:rsidR="00662AD9" w:rsidRPr="00DC7464">
        <w:rPr>
          <w:rFonts w:asciiTheme="minorHAnsi" w:hAnsiTheme="minorHAnsi" w:cstheme="minorHAnsi"/>
          <w:b/>
          <w:bCs/>
          <w:i/>
          <w:iCs/>
          <w:color w:val="auto"/>
          <w:sz w:val="22"/>
          <w:szCs w:val="22"/>
        </w:rPr>
        <w:t xml:space="preserve">all </w:t>
      </w:r>
      <w:r w:rsidRPr="00DC7464">
        <w:rPr>
          <w:rFonts w:asciiTheme="minorHAnsi" w:hAnsiTheme="minorHAnsi" w:cstheme="minorHAnsi"/>
          <w:b/>
          <w:bCs/>
          <w:i/>
          <w:iCs/>
          <w:color w:val="auto"/>
          <w:sz w:val="22"/>
          <w:szCs w:val="22"/>
        </w:rPr>
        <w:t>for an incredible cause</w:t>
      </w:r>
      <w:r w:rsidR="00662AD9" w:rsidRPr="00DC7464">
        <w:rPr>
          <w:rFonts w:asciiTheme="minorHAnsi" w:hAnsiTheme="minorHAnsi" w:cstheme="minorHAnsi"/>
          <w:b/>
          <w:bCs/>
          <w:i/>
          <w:iCs/>
          <w:color w:val="auto"/>
          <w:sz w:val="22"/>
          <w:szCs w:val="22"/>
        </w:rPr>
        <w:t>!</w:t>
      </w:r>
    </w:p>
    <w:p w14:paraId="0C6F493A" w14:textId="027D2C1B" w:rsidR="00F95BA7" w:rsidRPr="00F95BA7" w:rsidRDefault="00F95BA7" w:rsidP="00F95BA7">
      <w:pPr>
        <w:spacing w:line="240" w:lineRule="auto"/>
        <w:jc w:val="center"/>
        <w:rPr>
          <w:rFonts w:cstheme="minorHAnsi"/>
        </w:rPr>
      </w:pPr>
      <w:r>
        <w:rPr>
          <w:rFonts w:cstheme="minorHAnsi"/>
          <w:noProof/>
        </w:rPr>
        <w:drawing>
          <wp:inline distT="0" distB="0" distL="0" distR="0" wp14:anchorId="6B950F47" wp14:editId="1586A329">
            <wp:extent cx="2921000" cy="205733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2-24 at 2.58.14 PM.png"/>
                    <pic:cNvPicPr/>
                  </pic:nvPicPr>
                  <pic:blipFill>
                    <a:blip r:embed="rId11"/>
                    <a:stretch>
                      <a:fillRect/>
                    </a:stretch>
                  </pic:blipFill>
                  <pic:spPr>
                    <a:xfrm>
                      <a:off x="0" y="0"/>
                      <a:ext cx="2932431" cy="2065390"/>
                    </a:xfrm>
                    <a:prstGeom prst="rect">
                      <a:avLst/>
                    </a:prstGeom>
                  </pic:spPr>
                </pic:pic>
              </a:graphicData>
            </a:graphic>
          </wp:inline>
        </w:drawing>
      </w:r>
      <w:r>
        <w:rPr>
          <w:rFonts w:cstheme="minorHAnsi"/>
        </w:rPr>
        <w:br/>
      </w:r>
    </w:p>
    <w:p w14:paraId="1144A34C" w14:textId="663B4FBF" w:rsidR="00655197" w:rsidRPr="00DC7464" w:rsidRDefault="00655197" w:rsidP="00080DC3">
      <w:pPr>
        <w:pStyle w:val="BodyA"/>
        <w:jc w:val="both"/>
        <w:rPr>
          <w:rFonts w:asciiTheme="minorHAnsi" w:hAnsiTheme="minorHAnsi" w:cstheme="minorHAnsi"/>
        </w:rPr>
      </w:pPr>
      <w:r w:rsidRPr="00DC7464">
        <w:rPr>
          <w:rFonts w:asciiTheme="minorHAnsi" w:hAnsiTheme="minorHAnsi" w:cstheme="minorHAnsi"/>
          <w:b/>
          <w:bCs/>
          <w:lang w:val="da-DK"/>
        </w:rPr>
        <w:t xml:space="preserve">Charlotte, N.C. </w:t>
      </w:r>
      <w:r w:rsidRPr="00DC7464">
        <w:rPr>
          <w:rFonts w:asciiTheme="minorHAnsi" w:hAnsiTheme="minorHAnsi" w:cstheme="minorHAnsi"/>
        </w:rPr>
        <w:t xml:space="preserve">(February </w:t>
      </w:r>
      <w:r w:rsidR="00662AD9" w:rsidRPr="00DC7464">
        <w:rPr>
          <w:rFonts w:asciiTheme="minorHAnsi" w:hAnsiTheme="minorHAnsi" w:cstheme="minorHAnsi"/>
        </w:rPr>
        <w:t>20</w:t>
      </w:r>
      <w:r w:rsidRPr="00DC7464">
        <w:rPr>
          <w:rFonts w:asciiTheme="minorHAnsi" w:hAnsiTheme="minorHAnsi" w:cstheme="minorHAnsi"/>
        </w:rPr>
        <w:t>, 20</w:t>
      </w:r>
      <w:r w:rsidR="001F1B57" w:rsidRPr="00DC7464">
        <w:rPr>
          <w:rFonts w:asciiTheme="minorHAnsi" w:hAnsiTheme="minorHAnsi" w:cstheme="minorHAnsi"/>
        </w:rPr>
        <w:t>20</w:t>
      </w:r>
      <w:r w:rsidRPr="00DC7464">
        <w:rPr>
          <w:rFonts w:asciiTheme="minorHAnsi" w:hAnsiTheme="minorHAnsi" w:cstheme="minorHAnsi"/>
        </w:rPr>
        <w:t xml:space="preserve">) – </w:t>
      </w:r>
      <w:r w:rsidRPr="00DC7464">
        <w:rPr>
          <w:rFonts w:asciiTheme="minorHAnsi" w:hAnsiTheme="minorHAnsi" w:cstheme="minorHAnsi"/>
          <w:b/>
          <w:bCs/>
          <w:lang w:val="nl-NL"/>
        </w:rPr>
        <w:t>Charlotte Wine &amp; Food</w:t>
      </w:r>
      <w:r w:rsidRPr="00DC7464">
        <w:rPr>
          <w:rFonts w:asciiTheme="minorHAnsi" w:hAnsiTheme="minorHAnsi" w:cstheme="minorHAnsi"/>
          <w:lang w:val="nl-NL"/>
        </w:rPr>
        <w:t xml:space="preserve"> </w:t>
      </w:r>
      <w:r w:rsidRPr="00DC7464">
        <w:rPr>
          <w:rFonts w:asciiTheme="minorHAnsi" w:hAnsiTheme="minorHAnsi" w:cstheme="minorHAnsi"/>
        </w:rPr>
        <w:t xml:space="preserve">is </w:t>
      </w:r>
      <w:r w:rsidR="006B0CA0" w:rsidRPr="00DC7464">
        <w:rPr>
          <w:rFonts w:asciiTheme="minorHAnsi" w:hAnsiTheme="minorHAnsi" w:cstheme="minorHAnsi"/>
        </w:rPr>
        <w:t>thrilled</w:t>
      </w:r>
      <w:r w:rsidRPr="00DC7464">
        <w:rPr>
          <w:rFonts w:asciiTheme="minorHAnsi" w:hAnsiTheme="minorHAnsi" w:cstheme="minorHAnsi"/>
        </w:rPr>
        <w:t xml:space="preserve"> to announce</w:t>
      </w:r>
      <w:r w:rsidR="00662AD9" w:rsidRPr="00DC7464">
        <w:rPr>
          <w:rFonts w:asciiTheme="minorHAnsi" w:hAnsiTheme="minorHAnsi" w:cstheme="minorHAnsi"/>
        </w:rPr>
        <w:t xml:space="preserve"> the event schedule </w:t>
      </w:r>
      <w:r w:rsidRPr="00DC7464">
        <w:rPr>
          <w:rFonts w:asciiTheme="minorHAnsi" w:hAnsiTheme="minorHAnsi" w:cstheme="minorHAnsi"/>
        </w:rPr>
        <w:t xml:space="preserve">for the four-day </w:t>
      </w:r>
      <w:r w:rsidR="006239BF" w:rsidRPr="00DC7464">
        <w:rPr>
          <w:rFonts w:asciiTheme="minorHAnsi" w:hAnsiTheme="minorHAnsi" w:cstheme="minorHAnsi"/>
          <w:b/>
          <w:bCs/>
        </w:rPr>
        <w:t>Charlotte Wine &amp; Food Week</w:t>
      </w:r>
      <w:r w:rsidR="00285DC4" w:rsidRPr="00DC7464">
        <w:rPr>
          <w:rFonts w:asciiTheme="minorHAnsi" w:hAnsiTheme="minorHAnsi" w:cstheme="minorHAnsi"/>
          <w:b/>
          <w:bCs/>
        </w:rPr>
        <w:t xml:space="preserve"> </w:t>
      </w:r>
      <w:r w:rsidR="006B0CA0" w:rsidRPr="00DC7464">
        <w:rPr>
          <w:rFonts w:asciiTheme="minorHAnsi" w:hAnsiTheme="minorHAnsi" w:cstheme="minorHAnsi"/>
          <w:b/>
          <w:bCs/>
        </w:rPr>
        <w:t xml:space="preserve">(CWFW) </w:t>
      </w:r>
      <w:r w:rsidR="00701A70">
        <w:rPr>
          <w:rFonts w:asciiTheme="minorHAnsi" w:hAnsiTheme="minorHAnsi" w:cstheme="minorHAnsi"/>
          <w:b/>
          <w:bCs/>
        </w:rPr>
        <w:t>p</w:t>
      </w:r>
      <w:r w:rsidR="00285DC4" w:rsidRPr="00DC7464">
        <w:rPr>
          <w:rFonts w:asciiTheme="minorHAnsi" w:hAnsiTheme="minorHAnsi" w:cstheme="minorHAnsi"/>
          <w:b/>
          <w:bCs/>
        </w:rPr>
        <w:t>resented by Truist</w:t>
      </w:r>
      <w:r w:rsidR="00C6326E" w:rsidRPr="00DC7464">
        <w:rPr>
          <w:rFonts w:asciiTheme="minorHAnsi" w:hAnsiTheme="minorHAnsi" w:cstheme="minorHAnsi"/>
        </w:rPr>
        <w:t xml:space="preserve"> (formerly known as Charlotte Wine &amp; Food Weekend) taking place </w:t>
      </w:r>
      <w:r w:rsidR="00C6326E" w:rsidRPr="00DC7464">
        <w:rPr>
          <w:rFonts w:asciiTheme="minorHAnsi" w:hAnsiTheme="minorHAnsi" w:cstheme="minorHAnsi"/>
          <w:b/>
          <w:bCs/>
        </w:rPr>
        <w:t>April 22-25, 2020</w:t>
      </w:r>
      <w:r w:rsidR="00C6326E" w:rsidRPr="00DC7464">
        <w:rPr>
          <w:rFonts w:asciiTheme="minorHAnsi" w:hAnsiTheme="minorHAnsi" w:cstheme="minorHAnsi"/>
        </w:rPr>
        <w:t xml:space="preserve"> – an annual celebration of</w:t>
      </w:r>
      <w:r w:rsidR="00285DC4" w:rsidRPr="00DC7464">
        <w:rPr>
          <w:rFonts w:asciiTheme="minorHAnsi" w:hAnsiTheme="minorHAnsi" w:cstheme="minorHAnsi"/>
        </w:rPr>
        <w:t xml:space="preserve"> </w:t>
      </w:r>
      <w:r w:rsidRPr="00DC7464">
        <w:rPr>
          <w:rFonts w:asciiTheme="minorHAnsi" w:hAnsiTheme="minorHAnsi" w:cstheme="minorHAnsi"/>
        </w:rPr>
        <w:t xml:space="preserve">fine wine and food benefiting children in the </w:t>
      </w:r>
      <w:r w:rsidR="00662AD9" w:rsidRPr="00DC7464">
        <w:rPr>
          <w:rFonts w:asciiTheme="minorHAnsi" w:hAnsiTheme="minorHAnsi" w:cstheme="minorHAnsi"/>
        </w:rPr>
        <w:t xml:space="preserve">Charlotte </w:t>
      </w:r>
      <w:r w:rsidRPr="00DC7464">
        <w:rPr>
          <w:rFonts w:asciiTheme="minorHAnsi" w:hAnsiTheme="minorHAnsi" w:cstheme="minorHAnsi"/>
        </w:rPr>
        <w:t>community.</w:t>
      </w:r>
    </w:p>
    <w:p w14:paraId="5803178A" w14:textId="4F8F3813" w:rsidR="006B0CA0" w:rsidRPr="00DC7464" w:rsidRDefault="006B0CA0" w:rsidP="00080DC3">
      <w:pPr>
        <w:pStyle w:val="BodyA"/>
        <w:jc w:val="both"/>
        <w:rPr>
          <w:rFonts w:asciiTheme="minorHAnsi" w:hAnsiTheme="minorHAnsi" w:cstheme="minorHAnsi"/>
        </w:rPr>
      </w:pPr>
      <w:r w:rsidRPr="00DC7464">
        <w:rPr>
          <w:rFonts w:asciiTheme="minorHAnsi" w:hAnsiTheme="minorHAnsi" w:cstheme="minorHAnsi"/>
        </w:rPr>
        <w:t xml:space="preserve">CWFW </w:t>
      </w:r>
      <w:r w:rsidR="0066783C" w:rsidRPr="00DC7464">
        <w:rPr>
          <w:rFonts w:asciiTheme="minorHAnsi" w:hAnsiTheme="minorHAnsi" w:cstheme="minorHAnsi"/>
        </w:rPr>
        <w:t xml:space="preserve">2020 </w:t>
      </w:r>
      <w:r w:rsidRPr="00DC7464">
        <w:rPr>
          <w:rFonts w:asciiTheme="minorHAnsi" w:hAnsiTheme="minorHAnsi" w:cstheme="minorHAnsi"/>
        </w:rPr>
        <w:t>e</w:t>
      </w:r>
      <w:r w:rsidR="00655197" w:rsidRPr="00DC7464">
        <w:rPr>
          <w:rFonts w:asciiTheme="minorHAnsi" w:hAnsiTheme="minorHAnsi" w:cstheme="minorHAnsi"/>
        </w:rPr>
        <w:t>vents</w:t>
      </w:r>
      <w:r w:rsidR="0066783C" w:rsidRPr="00DC7464">
        <w:rPr>
          <w:rFonts w:asciiTheme="minorHAnsi" w:hAnsiTheme="minorHAnsi" w:cstheme="minorHAnsi"/>
        </w:rPr>
        <w:t xml:space="preserve"> offerings will </w:t>
      </w:r>
      <w:r w:rsidR="00655197" w:rsidRPr="00DC7464">
        <w:rPr>
          <w:rFonts w:asciiTheme="minorHAnsi" w:hAnsiTheme="minorHAnsi" w:cstheme="minorHAnsi"/>
        </w:rPr>
        <w:t>include</w:t>
      </w:r>
      <w:r w:rsidRPr="00DC7464">
        <w:rPr>
          <w:rFonts w:asciiTheme="minorHAnsi" w:hAnsiTheme="minorHAnsi" w:cstheme="minorHAnsi"/>
        </w:rPr>
        <w:t xml:space="preserve"> annual</w:t>
      </w:r>
      <w:r w:rsidR="00655197" w:rsidRPr="00DC7464">
        <w:rPr>
          <w:rFonts w:asciiTheme="minorHAnsi" w:hAnsiTheme="minorHAnsi" w:cstheme="minorHAnsi"/>
        </w:rPr>
        <w:t xml:space="preserve"> staples </w:t>
      </w:r>
      <w:r w:rsidRPr="00DC7464">
        <w:rPr>
          <w:rFonts w:asciiTheme="minorHAnsi" w:hAnsiTheme="minorHAnsi" w:cstheme="minorHAnsi"/>
        </w:rPr>
        <w:t xml:space="preserve">such as </w:t>
      </w:r>
      <w:r w:rsidR="00655197" w:rsidRPr="00DC7464">
        <w:rPr>
          <w:rFonts w:asciiTheme="minorHAnsi" w:hAnsiTheme="minorHAnsi" w:cstheme="minorHAnsi"/>
        </w:rPr>
        <w:t xml:space="preserve">private in-home </w:t>
      </w:r>
      <w:r w:rsidRPr="00DC7464">
        <w:rPr>
          <w:rFonts w:asciiTheme="minorHAnsi" w:hAnsiTheme="minorHAnsi" w:cstheme="minorHAnsi"/>
        </w:rPr>
        <w:t xml:space="preserve">vintner </w:t>
      </w:r>
      <w:r w:rsidR="00655197" w:rsidRPr="00DC7464">
        <w:rPr>
          <w:rFonts w:asciiTheme="minorHAnsi" w:hAnsiTheme="minorHAnsi" w:cstheme="minorHAnsi"/>
        </w:rPr>
        <w:t>dinners, restaurant</w:t>
      </w:r>
      <w:r w:rsidRPr="00DC7464">
        <w:rPr>
          <w:rFonts w:asciiTheme="minorHAnsi" w:hAnsiTheme="minorHAnsi" w:cstheme="minorHAnsi"/>
        </w:rPr>
        <w:t xml:space="preserve"> </w:t>
      </w:r>
      <w:r w:rsidR="00655197" w:rsidRPr="00DC7464">
        <w:rPr>
          <w:rFonts w:asciiTheme="minorHAnsi" w:hAnsiTheme="minorHAnsi" w:cstheme="minorHAnsi"/>
        </w:rPr>
        <w:t xml:space="preserve">vintner dinners, a Grand Tasting with silent auction, educational seminars and the ever-popular 1000-Point Tasting </w:t>
      </w:r>
      <w:r w:rsidR="00915D02" w:rsidRPr="00DC7464">
        <w:rPr>
          <w:rFonts w:asciiTheme="minorHAnsi" w:hAnsiTheme="minorHAnsi" w:cstheme="minorHAnsi"/>
        </w:rPr>
        <w:t xml:space="preserve">as </w:t>
      </w:r>
      <w:r w:rsidRPr="00DC7464">
        <w:rPr>
          <w:rFonts w:asciiTheme="minorHAnsi" w:hAnsiTheme="minorHAnsi" w:cstheme="minorHAnsi"/>
        </w:rPr>
        <w:t xml:space="preserve">part of </w:t>
      </w:r>
      <w:r w:rsidR="00915D02" w:rsidRPr="00DC7464">
        <w:rPr>
          <w:rFonts w:asciiTheme="minorHAnsi" w:hAnsiTheme="minorHAnsi" w:cstheme="minorHAnsi"/>
        </w:rPr>
        <w:t>the grand finale</w:t>
      </w:r>
      <w:r w:rsidR="00767B6C" w:rsidRPr="00DC7464">
        <w:rPr>
          <w:rFonts w:asciiTheme="minorHAnsi" w:hAnsiTheme="minorHAnsi" w:cstheme="minorHAnsi"/>
        </w:rPr>
        <w:t xml:space="preserve"> experience. </w:t>
      </w:r>
      <w:r w:rsidRPr="00DC7464">
        <w:rPr>
          <w:rFonts w:asciiTheme="minorHAnsi" w:hAnsiTheme="minorHAnsi" w:cstheme="minorHAnsi"/>
        </w:rPr>
        <w:t xml:space="preserve">All events will benefit four child-focused charities including </w:t>
      </w:r>
      <w:r w:rsidRPr="00DC7464">
        <w:rPr>
          <w:rFonts w:asciiTheme="minorHAnsi" w:hAnsiTheme="minorHAnsi" w:cstheme="minorHAnsi"/>
          <w:b/>
          <w:bCs/>
        </w:rPr>
        <w:t>GenOne</w:t>
      </w:r>
      <w:r w:rsidRPr="00DC7464">
        <w:rPr>
          <w:rFonts w:asciiTheme="minorHAnsi" w:hAnsiTheme="minorHAnsi" w:cstheme="minorHAnsi"/>
        </w:rPr>
        <w:t xml:space="preserve">, </w:t>
      </w:r>
      <w:r w:rsidRPr="00DC7464">
        <w:rPr>
          <w:rFonts w:asciiTheme="minorHAnsi" w:hAnsiTheme="minorHAnsi" w:cstheme="minorHAnsi"/>
          <w:b/>
          <w:bCs/>
        </w:rPr>
        <w:t>Mitchell’s Fund</w:t>
      </w:r>
      <w:r w:rsidRPr="00DC7464">
        <w:rPr>
          <w:rFonts w:asciiTheme="minorHAnsi" w:hAnsiTheme="minorHAnsi" w:cstheme="minorHAnsi"/>
        </w:rPr>
        <w:t xml:space="preserve">, </w:t>
      </w:r>
      <w:r w:rsidRPr="00DC7464">
        <w:rPr>
          <w:rFonts w:asciiTheme="minorHAnsi" w:hAnsiTheme="minorHAnsi" w:cstheme="minorHAnsi"/>
          <w:b/>
          <w:bCs/>
        </w:rPr>
        <w:t>The Learning Collaborative</w:t>
      </w:r>
      <w:r w:rsidRPr="00DC7464">
        <w:rPr>
          <w:rFonts w:asciiTheme="minorHAnsi" w:hAnsiTheme="minorHAnsi" w:cstheme="minorHAnsi"/>
        </w:rPr>
        <w:t xml:space="preserve">, and </w:t>
      </w:r>
      <w:r w:rsidR="005B6C44" w:rsidRPr="00DC7464">
        <w:rPr>
          <w:rFonts w:asciiTheme="minorHAnsi" w:hAnsiTheme="minorHAnsi" w:cstheme="minorHAnsi"/>
          <w:b/>
          <w:bCs/>
        </w:rPr>
        <w:t>T</w:t>
      </w:r>
      <w:r w:rsidRPr="00DC7464">
        <w:rPr>
          <w:rFonts w:asciiTheme="minorHAnsi" w:hAnsiTheme="minorHAnsi" w:cstheme="minorHAnsi"/>
          <w:b/>
          <w:bCs/>
        </w:rPr>
        <w:t>he Relatives</w:t>
      </w:r>
      <w:r w:rsidRPr="00DC7464">
        <w:rPr>
          <w:rFonts w:asciiTheme="minorHAnsi" w:hAnsiTheme="minorHAnsi" w:cstheme="minorHAnsi"/>
        </w:rPr>
        <w:t>.</w:t>
      </w:r>
    </w:p>
    <w:p w14:paraId="7F9250EE" w14:textId="196C5932" w:rsidR="006B0CA0" w:rsidRPr="00DC7464" w:rsidRDefault="006B0CA0" w:rsidP="00080DC3">
      <w:pPr>
        <w:pStyle w:val="BodyA"/>
        <w:jc w:val="both"/>
        <w:rPr>
          <w:rFonts w:asciiTheme="minorHAnsi" w:hAnsiTheme="minorHAnsi" w:cstheme="minorHAnsi"/>
        </w:rPr>
      </w:pPr>
      <w:r w:rsidRPr="00DC7464">
        <w:rPr>
          <w:rFonts w:asciiTheme="minorHAnsi" w:hAnsiTheme="minorHAnsi" w:cstheme="minorHAnsi"/>
        </w:rPr>
        <w:lastRenderedPageBreak/>
        <w:t xml:space="preserve">The </w:t>
      </w:r>
      <w:r w:rsidR="005B6C44" w:rsidRPr="00DC7464">
        <w:rPr>
          <w:rFonts w:asciiTheme="minorHAnsi" w:hAnsiTheme="minorHAnsi" w:cstheme="minorHAnsi"/>
        </w:rPr>
        <w:t xml:space="preserve">largest event of CWFW, the </w:t>
      </w:r>
      <w:r w:rsidRPr="00DC7464">
        <w:rPr>
          <w:rFonts w:asciiTheme="minorHAnsi" w:hAnsiTheme="minorHAnsi" w:cstheme="minorHAnsi"/>
          <w:b/>
          <w:bCs/>
        </w:rPr>
        <w:t xml:space="preserve">Grand Tasting and Silent Auction </w:t>
      </w:r>
      <w:r w:rsidRPr="00DC7464">
        <w:rPr>
          <w:rFonts w:asciiTheme="minorHAnsi" w:hAnsiTheme="minorHAnsi" w:cstheme="minorHAnsi"/>
        </w:rPr>
        <w:t xml:space="preserve">on </w:t>
      </w:r>
      <w:r w:rsidRPr="00DC7464">
        <w:rPr>
          <w:rFonts w:asciiTheme="minorHAnsi" w:hAnsiTheme="minorHAnsi" w:cstheme="minorHAnsi"/>
          <w:b/>
          <w:bCs/>
        </w:rPr>
        <w:t>Friday, April 2</w:t>
      </w:r>
      <w:r w:rsidR="005B6C44" w:rsidRPr="00DC7464">
        <w:rPr>
          <w:rFonts w:asciiTheme="minorHAnsi" w:hAnsiTheme="minorHAnsi" w:cstheme="minorHAnsi"/>
          <w:b/>
          <w:bCs/>
        </w:rPr>
        <w:t>4</w:t>
      </w:r>
      <w:r w:rsidRPr="00DC7464">
        <w:rPr>
          <w:rFonts w:asciiTheme="minorHAnsi" w:hAnsiTheme="minorHAnsi" w:cstheme="minorHAnsi"/>
          <w:b/>
          <w:bCs/>
        </w:rPr>
        <w:t>,</w:t>
      </w:r>
      <w:r w:rsidRPr="00DC7464">
        <w:rPr>
          <w:rFonts w:asciiTheme="minorHAnsi" w:hAnsiTheme="minorHAnsi" w:cstheme="minorHAnsi"/>
        </w:rPr>
        <w:t xml:space="preserve"> will bring together 100 wines from around the world</w:t>
      </w:r>
      <w:r w:rsidR="00755B6C">
        <w:rPr>
          <w:rFonts w:asciiTheme="minorHAnsi" w:hAnsiTheme="minorHAnsi" w:cstheme="minorHAnsi"/>
        </w:rPr>
        <w:t>, a few craft breweries,</w:t>
      </w:r>
      <w:r w:rsidRPr="00DC7464">
        <w:rPr>
          <w:rFonts w:asciiTheme="minorHAnsi" w:hAnsiTheme="minorHAnsi" w:cstheme="minorHAnsi"/>
        </w:rPr>
        <w:t xml:space="preserve"> and mouthwatering bites from </w:t>
      </w:r>
      <w:r w:rsidR="005B6C44" w:rsidRPr="00DC7464">
        <w:rPr>
          <w:rFonts w:asciiTheme="minorHAnsi" w:hAnsiTheme="minorHAnsi" w:cstheme="minorHAnsi"/>
        </w:rPr>
        <w:t xml:space="preserve">over 10 of </w:t>
      </w:r>
      <w:r w:rsidRPr="00DC7464">
        <w:rPr>
          <w:rFonts w:asciiTheme="minorHAnsi" w:hAnsiTheme="minorHAnsi" w:cstheme="minorHAnsi"/>
        </w:rPr>
        <w:t xml:space="preserve">Charlotte’s top culinary artisans being held for the third year at the </w:t>
      </w:r>
      <w:r w:rsidRPr="00DC7464">
        <w:rPr>
          <w:rFonts w:asciiTheme="minorHAnsi" w:hAnsiTheme="minorHAnsi" w:cstheme="minorHAnsi"/>
          <w:b/>
          <w:bCs/>
        </w:rPr>
        <w:t>Atrium at Two Wells Fargo Center</w:t>
      </w:r>
      <w:r w:rsidRPr="00DC7464">
        <w:rPr>
          <w:rFonts w:asciiTheme="minorHAnsi" w:hAnsiTheme="minorHAnsi" w:cstheme="minorHAnsi"/>
        </w:rPr>
        <w:t xml:space="preserve">. A special early bird discount of $15 off Grand Tasting tickets will be available while supplies last. </w:t>
      </w:r>
      <w:r w:rsidR="005B6C44" w:rsidRPr="00DC7464">
        <w:rPr>
          <w:rFonts w:asciiTheme="minorHAnsi" w:hAnsiTheme="minorHAnsi" w:cstheme="minorHAnsi"/>
        </w:rPr>
        <w:t>New this year, CWFW will also offer a limited number of early admissions tickets allowing savvy connoisseurs the first run to their favorite winery and chef tables.</w:t>
      </w:r>
    </w:p>
    <w:p w14:paraId="3C4CE039" w14:textId="19932784" w:rsidR="00655197" w:rsidRPr="00DC7464" w:rsidRDefault="00655197" w:rsidP="00080DC3">
      <w:pPr>
        <w:rPr>
          <w:rFonts w:eastAsia="Times New Roman" w:cstheme="minorHAnsi"/>
          <w:lang w:eastAsia="en-US"/>
        </w:rPr>
      </w:pPr>
      <w:r w:rsidRPr="00DC7464">
        <w:rPr>
          <w:rFonts w:cstheme="minorHAnsi"/>
          <w:b/>
          <w:bCs/>
          <w:color w:val="000000" w:themeColor="text1"/>
          <w:shd w:val="clear" w:color="auto" w:fill="FFFFFF"/>
        </w:rPr>
        <w:t xml:space="preserve">The </w:t>
      </w:r>
      <w:r w:rsidR="0066783C" w:rsidRPr="00DC7464">
        <w:rPr>
          <w:rFonts w:cstheme="minorHAnsi"/>
          <w:b/>
          <w:bCs/>
          <w:color w:val="000000" w:themeColor="text1"/>
          <w:shd w:val="clear" w:color="auto" w:fill="FFFFFF"/>
        </w:rPr>
        <w:t xml:space="preserve">Grand Finale: </w:t>
      </w:r>
      <w:r w:rsidR="00767B6C" w:rsidRPr="00DC7464">
        <w:rPr>
          <w:rFonts w:cstheme="minorHAnsi"/>
          <w:b/>
          <w:bCs/>
          <w:color w:val="000000" w:themeColor="text1"/>
          <w:shd w:val="clear" w:color="auto" w:fill="FFFFFF"/>
        </w:rPr>
        <w:t>1000-Point Tasting</w:t>
      </w:r>
      <w:r w:rsidR="0066783C" w:rsidRPr="00DC7464">
        <w:rPr>
          <w:rFonts w:cstheme="minorHAnsi"/>
          <w:b/>
          <w:bCs/>
          <w:color w:val="000000" w:themeColor="text1"/>
          <w:shd w:val="clear" w:color="auto" w:fill="FFFFFF"/>
        </w:rPr>
        <w:t xml:space="preserve"> &amp; Dinner</w:t>
      </w:r>
      <w:r w:rsidRPr="00DC7464">
        <w:rPr>
          <w:rFonts w:cstheme="minorHAnsi"/>
          <w:color w:val="000000" w:themeColor="text1"/>
          <w:shd w:val="clear" w:color="auto" w:fill="FFFFFF"/>
        </w:rPr>
        <w:t xml:space="preserve">, limited to </w:t>
      </w:r>
      <w:r w:rsidR="009E1508" w:rsidRPr="00DC7464">
        <w:rPr>
          <w:rFonts w:cstheme="minorHAnsi"/>
          <w:color w:val="000000" w:themeColor="text1"/>
          <w:shd w:val="clear" w:color="auto" w:fill="FFFFFF"/>
        </w:rPr>
        <w:t>70</w:t>
      </w:r>
      <w:r w:rsidRPr="00DC7464">
        <w:rPr>
          <w:rFonts w:cstheme="minorHAnsi"/>
          <w:color w:val="000000" w:themeColor="text1"/>
          <w:shd w:val="clear" w:color="auto" w:fill="FFFFFF"/>
        </w:rPr>
        <w:t xml:space="preserve"> very lucky </w:t>
      </w:r>
      <w:r w:rsidRPr="00DC7464">
        <w:rPr>
          <w:rFonts w:cstheme="minorHAnsi"/>
          <w:shd w:val="clear" w:color="auto" w:fill="FFFFFF"/>
        </w:rPr>
        <w:t>guests, starts with a</w:t>
      </w:r>
      <w:r w:rsidR="00666832" w:rsidRPr="00DC7464">
        <w:rPr>
          <w:rFonts w:cstheme="minorHAnsi"/>
          <w:shd w:val="clear" w:color="auto" w:fill="FFFFFF"/>
        </w:rPr>
        <w:t xml:space="preserve"> tasting of ten 100-</w:t>
      </w:r>
      <w:r w:rsidR="00755B6C">
        <w:rPr>
          <w:rFonts w:cstheme="minorHAnsi"/>
          <w:shd w:val="clear" w:color="auto" w:fill="FFFFFF"/>
        </w:rPr>
        <w:t>p</w:t>
      </w:r>
      <w:r w:rsidR="00666832" w:rsidRPr="00DC7464">
        <w:rPr>
          <w:rFonts w:cstheme="minorHAnsi"/>
          <w:shd w:val="clear" w:color="auto" w:fill="FFFFFF"/>
        </w:rPr>
        <w:t>oint</w:t>
      </w:r>
      <w:r w:rsidR="00755B6C">
        <w:rPr>
          <w:rFonts w:cstheme="minorHAnsi"/>
          <w:shd w:val="clear" w:color="auto" w:fill="FFFFFF"/>
        </w:rPr>
        <w:t>-r</w:t>
      </w:r>
      <w:r w:rsidR="00666832" w:rsidRPr="00DC7464">
        <w:rPr>
          <w:rFonts w:cstheme="minorHAnsi"/>
          <w:shd w:val="clear" w:color="auto" w:fill="FFFFFF"/>
        </w:rPr>
        <w:t>ated wines</w:t>
      </w:r>
      <w:r w:rsidRPr="00DC7464">
        <w:rPr>
          <w:rFonts w:cstheme="minorHAnsi"/>
          <w:shd w:val="clear" w:color="auto" w:fill="FFFFFF"/>
        </w:rPr>
        <w:t xml:space="preserve"> </w:t>
      </w:r>
      <w:r w:rsidR="00B46985" w:rsidRPr="00DC7464">
        <w:rPr>
          <w:rFonts w:cstheme="minorHAnsi"/>
          <w:shd w:val="clear" w:color="auto" w:fill="FFFFFF"/>
        </w:rPr>
        <w:t>hosted by</w:t>
      </w:r>
      <w:r w:rsidRPr="00DC7464">
        <w:rPr>
          <w:rFonts w:cstheme="minorHAnsi"/>
          <w:shd w:val="clear" w:color="auto" w:fill="FFFFFF"/>
        </w:rPr>
        <w:t xml:space="preserve"> special guest</w:t>
      </w:r>
      <w:r w:rsidR="00B46985" w:rsidRPr="00DC7464">
        <w:rPr>
          <w:rFonts w:cstheme="minorHAnsi"/>
          <w:shd w:val="clear" w:color="auto" w:fill="FFFFFF"/>
        </w:rPr>
        <w:t xml:space="preserve"> </w:t>
      </w:r>
      <w:r w:rsidR="00B46985" w:rsidRPr="00DC7464">
        <w:rPr>
          <w:rFonts w:cstheme="minorHAnsi"/>
          <w:b/>
          <w:bCs/>
          <w:shd w:val="clear" w:color="auto" w:fill="FFFFFF"/>
        </w:rPr>
        <w:t xml:space="preserve">Laura </w:t>
      </w:r>
      <w:proofErr w:type="spellStart"/>
      <w:r w:rsidR="00B46985" w:rsidRPr="00DC7464">
        <w:rPr>
          <w:rFonts w:cstheme="minorHAnsi"/>
          <w:b/>
          <w:bCs/>
          <w:shd w:val="clear" w:color="auto" w:fill="FFFFFF"/>
        </w:rPr>
        <w:t>Mani</w:t>
      </w:r>
      <w:r w:rsidR="00F40070" w:rsidRPr="00DC7464">
        <w:rPr>
          <w:rFonts w:cstheme="minorHAnsi"/>
          <w:b/>
          <w:bCs/>
          <w:shd w:val="clear" w:color="auto" w:fill="FFFFFF"/>
        </w:rPr>
        <w:t>e</w:t>
      </w:r>
      <w:r w:rsidR="00B46985" w:rsidRPr="00DC7464">
        <w:rPr>
          <w:rFonts w:cstheme="minorHAnsi"/>
          <w:b/>
          <w:bCs/>
          <w:shd w:val="clear" w:color="auto" w:fill="FFFFFF"/>
        </w:rPr>
        <w:t>c-Fior</w:t>
      </w:r>
      <w:r w:rsidR="006D093F" w:rsidRPr="00DC7464">
        <w:rPr>
          <w:rFonts w:cstheme="minorHAnsi"/>
          <w:b/>
          <w:bCs/>
          <w:shd w:val="clear" w:color="auto" w:fill="FFFFFF"/>
        </w:rPr>
        <w:t>v</w:t>
      </w:r>
      <w:r w:rsidR="00B46985" w:rsidRPr="00DC7464">
        <w:rPr>
          <w:rFonts w:cstheme="minorHAnsi"/>
          <w:b/>
          <w:bCs/>
          <w:shd w:val="clear" w:color="auto" w:fill="FFFFFF"/>
        </w:rPr>
        <w:t>anti</w:t>
      </w:r>
      <w:proofErr w:type="spellEnd"/>
      <w:r w:rsidR="00B46985" w:rsidRPr="00DC7464">
        <w:rPr>
          <w:rFonts w:cstheme="minorHAnsi"/>
          <w:b/>
          <w:bCs/>
          <w:shd w:val="clear" w:color="auto" w:fill="FFFFFF"/>
        </w:rPr>
        <w:t>,</w:t>
      </w:r>
      <w:r w:rsidR="00F40070" w:rsidRPr="00DC7464">
        <w:rPr>
          <w:rFonts w:cstheme="minorHAnsi"/>
          <w:b/>
          <w:bCs/>
          <w:shd w:val="clear" w:color="auto" w:fill="FFFFFF"/>
        </w:rPr>
        <w:t xml:space="preserve"> </w:t>
      </w:r>
      <w:r w:rsidR="00675413" w:rsidRPr="00DC7464">
        <w:rPr>
          <w:rFonts w:cstheme="minorHAnsi"/>
          <w:b/>
          <w:bCs/>
          <w:shd w:val="clear" w:color="auto" w:fill="FFFFFF"/>
        </w:rPr>
        <w:t xml:space="preserve">Master Sommelier </w:t>
      </w:r>
      <w:r w:rsidR="00925596" w:rsidRPr="00DC7464">
        <w:rPr>
          <w:rFonts w:cstheme="minorHAnsi"/>
          <w:b/>
          <w:bCs/>
          <w:shd w:val="clear" w:color="auto" w:fill="FFFFFF"/>
        </w:rPr>
        <w:t>and</w:t>
      </w:r>
      <w:r w:rsidR="00755B6C">
        <w:rPr>
          <w:rFonts w:cstheme="minorHAnsi"/>
          <w:b/>
          <w:bCs/>
          <w:shd w:val="clear" w:color="auto" w:fill="FFFFFF"/>
        </w:rPr>
        <w:t xml:space="preserve"> </w:t>
      </w:r>
      <w:r w:rsidR="00925596" w:rsidRPr="00DC7464">
        <w:rPr>
          <w:rFonts w:cstheme="minorHAnsi"/>
          <w:b/>
          <w:bCs/>
          <w:shd w:val="clear" w:color="auto" w:fill="FFFFFF"/>
        </w:rPr>
        <w:t>Proprietor</w:t>
      </w:r>
      <w:r w:rsidR="00675413" w:rsidRPr="00DC7464">
        <w:rPr>
          <w:rFonts w:cstheme="minorHAnsi"/>
          <w:b/>
          <w:bCs/>
          <w:shd w:val="clear" w:color="auto" w:fill="FFFFFF"/>
        </w:rPr>
        <w:t xml:space="preserve"> of </w:t>
      </w:r>
      <w:proofErr w:type="spellStart"/>
      <w:r w:rsidR="00675413" w:rsidRPr="00DC7464">
        <w:rPr>
          <w:rFonts w:cstheme="minorHAnsi"/>
          <w:b/>
          <w:bCs/>
          <w:shd w:val="clear" w:color="auto" w:fill="FFFFFF"/>
        </w:rPr>
        <w:t>Corkbuz</w:t>
      </w:r>
      <w:r w:rsidR="003B1DF4" w:rsidRPr="00DC7464">
        <w:rPr>
          <w:rFonts w:cstheme="minorHAnsi"/>
          <w:b/>
          <w:bCs/>
          <w:shd w:val="clear" w:color="auto" w:fill="FFFFFF"/>
        </w:rPr>
        <w:t>z</w:t>
      </w:r>
      <w:proofErr w:type="spellEnd"/>
      <w:r w:rsidR="0066783C" w:rsidRPr="00DC7464">
        <w:rPr>
          <w:rFonts w:cstheme="minorHAnsi"/>
          <w:b/>
          <w:bCs/>
          <w:shd w:val="clear" w:color="auto" w:fill="FFFFFF"/>
        </w:rPr>
        <w:t xml:space="preserve"> </w:t>
      </w:r>
      <w:r w:rsidR="0066783C" w:rsidRPr="00DC7464">
        <w:rPr>
          <w:rFonts w:cstheme="minorHAnsi"/>
          <w:shd w:val="clear" w:color="auto" w:fill="FFFFFF"/>
        </w:rPr>
        <w:t xml:space="preserve">who was </w:t>
      </w:r>
      <w:r w:rsidR="0066783C" w:rsidRPr="00DC7464">
        <w:rPr>
          <w:rFonts w:cstheme="minorHAnsi"/>
          <w:color w:val="000000" w:themeColor="text1"/>
          <w:shd w:val="clear" w:color="auto" w:fill="FFFFFF"/>
        </w:rPr>
        <w:t xml:space="preserve">recently named the </w:t>
      </w:r>
      <w:r w:rsidR="00755B6C">
        <w:rPr>
          <w:rFonts w:cstheme="minorHAnsi"/>
          <w:color w:val="000000" w:themeColor="text1"/>
          <w:shd w:val="clear" w:color="auto" w:fill="FFFFFF"/>
        </w:rPr>
        <w:t>‘</w:t>
      </w:r>
      <w:r w:rsidR="0066783C" w:rsidRPr="00755B6C">
        <w:rPr>
          <w:rFonts w:eastAsia="Times New Roman" w:cstheme="minorHAnsi"/>
          <w:color w:val="000000" w:themeColor="text1"/>
          <w:shd w:val="clear" w:color="auto" w:fill="FFFFFF"/>
          <w:lang w:eastAsia="en-US"/>
        </w:rPr>
        <w:t>Sommelier / Beverage Director of the Year</w:t>
      </w:r>
      <w:r w:rsidR="0066783C" w:rsidRPr="00DC7464">
        <w:rPr>
          <w:rFonts w:eastAsia="Times New Roman" w:cstheme="minorHAnsi"/>
          <w:color w:val="000000" w:themeColor="text1"/>
          <w:shd w:val="clear" w:color="auto" w:fill="FFFFFF"/>
          <w:lang w:eastAsia="en-US"/>
        </w:rPr>
        <w:t> </w:t>
      </w:r>
      <w:r w:rsidR="00755B6C">
        <w:rPr>
          <w:rFonts w:eastAsia="Times New Roman" w:cstheme="minorHAnsi"/>
          <w:color w:val="000000" w:themeColor="text1"/>
          <w:shd w:val="clear" w:color="auto" w:fill="FFFFFF"/>
          <w:lang w:eastAsia="en-US"/>
        </w:rPr>
        <w:t>‘</w:t>
      </w:r>
      <w:r w:rsidR="0066783C" w:rsidRPr="00DC7464">
        <w:rPr>
          <w:rFonts w:eastAsia="Times New Roman" w:cstheme="minorHAnsi"/>
          <w:color w:val="000000" w:themeColor="text1"/>
          <w:shd w:val="clear" w:color="auto" w:fill="FFFFFF"/>
          <w:lang w:eastAsia="en-US"/>
        </w:rPr>
        <w:t xml:space="preserve">by </w:t>
      </w:r>
      <w:r w:rsidR="0066783C" w:rsidRPr="00DC7464">
        <w:rPr>
          <w:rFonts w:eastAsia="Times New Roman" w:cstheme="minorHAnsi"/>
          <w:i/>
          <w:iCs/>
          <w:color w:val="000000" w:themeColor="text1"/>
          <w:shd w:val="clear" w:color="auto" w:fill="FFFFFF"/>
          <w:lang w:eastAsia="en-US"/>
        </w:rPr>
        <w:t>Wine Enthusiast</w:t>
      </w:r>
      <w:r w:rsidRPr="00DC7464">
        <w:rPr>
          <w:rFonts w:cstheme="minorHAnsi"/>
          <w:color w:val="000000" w:themeColor="text1"/>
          <w:shd w:val="clear" w:color="auto" w:fill="FFFFFF"/>
        </w:rPr>
        <w:t xml:space="preserve">. </w:t>
      </w:r>
      <w:r w:rsidRPr="00DC7464">
        <w:rPr>
          <w:rFonts w:cstheme="minorHAnsi"/>
          <w:shd w:val="clear" w:color="auto" w:fill="FFFFFF"/>
        </w:rPr>
        <w:t xml:space="preserve">Following the tasting, the festivities will resume </w:t>
      </w:r>
      <w:r w:rsidR="000874E3" w:rsidRPr="00DC7464">
        <w:rPr>
          <w:rFonts w:cstheme="minorHAnsi"/>
          <w:shd w:val="clear" w:color="auto" w:fill="FFFFFF"/>
        </w:rPr>
        <w:t>high atop the</w:t>
      </w:r>
      <w:r w:rsidR="00046F9A" w:rsidRPr="00DC7464">
        <w:rPr>
          <w:rFonts w:cstheme="minorHAnsi"/>
          <w:shd w:val="clear" w:color="auto" w:fill="FFFFFF"/>
        </w:rPr>
        <w:t xml:space="preserve"> Barings’ building uptown in their state-of-the-art </w:t>
      </w:r>
      <w:r w:rsidR="00625946" w:rsidRPr="00DC7464">
        <w:rPr>
          <w:rFonts w:cstheme="minorHAnsi"/>
          <w:shd w:val="clear" w:color="auto" w:fill="FFFFFF"/>
        </w:rPr>
        <w:t xml:space="preserve">Sky Room </w:t>
      </w:r>
      <w:r w:rsidRPr="00DC7464">
        <w:rPr>
          <w:rFonts w:cstheme="minorHAnsi"/>
          <w:shd w:val="clear" w:color="auto" w:fill="FFFFFF"/>
        </w:rPr>
        <w:t xml:space="preserve">with a </w:t>
      </w:r>
      <w:r w:rsidR="0066783C" w:rsidRPr="00DC7464">
        <w:rPr>
          <w:rFonts w:cstheme="minorHAnsi"/>
          <w:shd w:val="clear" w:color="auto" w:fill="FFFFFF"/>
        </w:rPr>
        <w:t>three-course</w:t>
      </w:r>
      <w:r w:rsidR="0066783C" w:rsidRPr="00DC7464">
        <w:rPr>
          <w:rFonts w:cstheme="minorHAnsi"/>
          <w:b/>
          <w:bCs/>
          <w:shd w:val="clear" w:color="auto" w:fill="FFFFFF"/>
        </w:rPr>
        <w:t xml:space="preserve"> </w:t>
      </w:r>
      <w:r w:rsidRPr="00DC7464">
        <w:rPr>
          <w:rFonts w:cstheme="minorHAnsi"/>
          <w:b/>
          <w:bCs/>
          <w:shd w:val="clear" w:color="auto" w:fill="FFFFFF"/>
        </w:rPr>
        <w:t>dinner and live auction</w:t>
      </w:r>
      <w:r w:rsidRPr="00DC7464">
        <w:rPr>
          <w:rFonts w:cstheme="minorHAnsi"/>
          <w:shd w:val="clear" w:color="auto" w:fill="FFFFFF"/>
        </w:rPr>
        <w:t xml:space="preserve"> featuring the best wine and experience lots CWFW has to offer. As our grand finale of the 20</w:t>
      </w:r>
      <w:r w:rsidR="00BF2186" w:rsidRPr="00DC7464">
        <w:rPr>
          <w:rFonts w:cstheme="minorHAnsi"/>
          <w:shd w:val="clear" w:color="auto" w:fill="FFFFFF"/>
        </w:rPr>
        <w:t>20</w:t>
      </w:r>
      <w:r w:rsidRPr="00DC7464">
        <w:rPr>
          <w:rFonts w:cstheme="minorHAnsi"/>
          <w:shd w:val="clear" w:color="auto" w:fill="FFFFFF"/>
        </w:rPr>
        <w:t xml:space="preserve"> “Week” event series, this is the ultimate wine connoisseur’s tour de force! </w:t>
      </w:r>
    </w:p>
    <w:p w14:paraId="59ABC9D3" w14:textId="1D889356" w:rsidR="00655197" w:rsidRDefault="005B6C44" w:rsidP="00080DC3">
      <w:pPr>
        <w:pStyle w:val="BodyA"/>
        <w:jc w:val="both"/>
        <w:rPr>
          <w:rFonts w:asciiTheme="minorHAnsi" w:hAnsiTheme="minorHAnsi" w:cstheme="minorHAnsi"/>
          <w:u w:color="FF0000"/>
        </w:rPr>
      </w:pPr>
      <w:r w:rsidRPr="00DC7464">
        <w:rPr>
          <w:rFonts w:asciiTheme="minorHAnsi" w:hAnsiTheme="minorHAnsi" w:cstheme="minorHAnsi"/>
          <w:u w:color="FF0000"/>
        </w:rPr>
        <w:t xml:space="preserve"> </w:t>
      </w:r>
      <w:r w:rsidR="00655197" w:rsidRPr="00DC7464">
        <w:rPr>
          <w:rFonts w:asciiTheme="minorHAnsi" w:hAnsiTheme="minorHAnsi" w:cstheme="minorHAnsi"/>
          <w:u w:color="FF0000"/>
        </w:rPr>
        <w:t>“The beauty of our events is there is something for every taste,” says Deese. “All we ask is that you bring your appetite, a desire to learn and delight your palate, and a willingness to make a difference in the lives of others.”</w:t>
      </w:r>
    </w:p>
    <w:p w14:paraId="7481ACF7" w14:textId="115D427B" w:rsidR="001E6031" w:rsidRPr="00DC7464" w:rsidRDefault="001E6031" w:rsidP="00080DC3">
      <w:pPr>
        <w:pStyle w:val="BodyA"/>
        <w:jc w:val="both"/>
        <w:rPr>
          <w:rFonts w:asciiTheme="minorHAnsi" w:hAnsiTheme="minorHAnsi" w:cstheme="minorHAnsi"/>
        </w:rPr>
      </w:pPr>
      <w:r w:rsidRPr="00DC7464">
        <w:rPr>
          <w:rFonts w:asciiTheme="minorHAnsi" w:hAnsiTheme="minorHAnsi" w:cstheme="minorHAnsi"/>
        </w:rPr>
        <w:t xml:space="preserve">With this announcement, Charlotte Wine &amp; Food is </w:t>
      </w:r>
      <w:r>
        <w:rPr>
          <w:rFonts w:asciiTheme="minorHAnsi" w:hAnsiTheme="minorHAnsi" w:cstheme="minorHAnsi"/>
        </w:rPr>
        <w:t>unveiling</w:t>
      </w:r>
      <w:r w:rsidRPr="00DC7464">
        <w:rPr>
          <w:rFonts w:asciiTheme="minorHAnsi" w:hAnsiTheme="minorHAnsi" w:cstheme="minorHAnsi"/>
        </w:rPr>
        <w:t xml:space="preserve"> its </w:t>
      </w:r>
      <w:r>
        <w:rPr>
          <w:rFonts w:asciiTheme="minorHAnsi" w:hAnsiTheme="minorHAnsi" w:cstheme="minorHAnsi"/>
        </w:rPr>
        <w:t>r</w:t>
      </w:r>
      <w:r w:rsidRPr="00DC7464">
        <w:rPr>
          <w:rFonts w:asciiTheme="minorHAnsi" w:hAnsiTheme="minorHAnsi" w:cstheme="minorHAnsi"/>
        </w:rPr>
        <w:t xml:space="preserve">efreshed name and </w:t>
      </w:r>
      <w:r>
        <w:rPr>
          <w:rFonts w:asciiTheme="minorHAnsi" w:hAnsiTheme="minorHAnsi" w:cstheme="minorHAnsi"/>
        </w:rPr>
        <w:t xml:space="preserve">new </w:t>
      </w:r>
      <w:r w:rsidRPr="00DC7464">
        <w:rPr>
          <w:rFonts w:asciiTheme="minorHAnsi" w:hAnsiTheme="minorHAnsi" w:cstheme="minorHAnsi"/>
        </w:rPr>
        <w:t xml:space="preserve">tagline after taking an extensive look at their brand strategy this past year. Charlotte Wine &amp; Food is officially dropping the “Weekend” and will be known as </w:t>
      </w:r>
      <w:r w:rsidRPr="00DC7464">
        <w:rPr>
          <w:rFonts w:asciiTheme="minorHAnsi" w:hAnsiTheme="minorHAnsi" w:cstheme="minorHAnsi"/>
          <w:b/>
          <w:bCs/>
        </w:rPr>
        <w:t>Charlotte Wine &amp; Food</w:t>
      </w:r>
      <w:r w:rsidRPr="00DC7464">
        <w:rPr>
          <w:rFonts w:asciiTheme="minorHAnsi" w:hAnsiTheme="minorHAnsi" w:cstheme="minorHAnsi"/>
        </w:rPr>
        <w:t xml:space="preserve">, except when referencing the four-day festival held each April, which will be renamed the </w:t>
      </w:r>
      <w:r w:rsidRPr="00DC7464">
        <w:rPr>
          <w:rFonts w:asciiTheme="minorHAnsi" w:hAnsiTheme="minorHAnsi" w:cstheme="minorHAnsi"/>
          <w:b/>
          <w:bCs/>
        </w:rPr>
        <w:t>Charlotte Wine &amp; Food Week</w:t>
      </w:r>
      <w:r w:rsidRPr="001E6031">
        <w:rPr>
          <w:rFonts w:asciiTheme="minorHAnsi" w:hAnsiTheme="minorHAnsi" w:cstheme="minorHAnsi"/>
        </w:rPr>
        <w:t xml:space="preserve">, to account </w:t>
      </w:r>
      <w:r>
        <w:rPr>
          <w:rFonts w:asciiTheme="minorHAnsi" w:hAnsiTheme="minorHAnsi" w:cstheme="minorHAnsi"/>
        </w:rPr>
        <w:t xml:space="preserve">for </w:t>
      </w:r>
      <w:r w:rsidRPr="001E6031">
        <w:rPr>
          <w:rFonts w:asciiTheme="minorHAnsi" w:hAnsiTheme="minorHAnsi" w:cstheme="minorHAnsi"/>
        </w:rPr>
        <w:t>events taking place outside of just the weekend.</w:t>
      </w:r>
      <w:r w:rsidRPr="00DC7464">
        <w:rPr>
          <w:rFonts w:asciiTheme="minorHAnsi" w:hAnsiTheme="minorHAnsi" w:cstheme="minorHAnsi"/>
        </w:rPr>
        <w:t xml:space="preserve"> The new </w:t>
      </w:r>
      <w:r>
        <w:rPr>
          <w:rFonts w:asciiTheme="minorHAnsi" w:hAnsiTheme="minorHAnsi" w:cstheme="minorHAnsi"/>
        </w:rPr>
        <w:t>name</w:t>
      </w:r>
      <w:r w:rsidRPr="00DC7464">
        <w:rPr>
          <w:rFonts w:asciiTheme="minorHAnsi" w:hAnsiTheme="minorHAnsi" w:cstheme="minorHAnsi"/>
        </w:rPr>
        <w:t xml:space="preserve"> also come with a new tagline, “</w:t>
      </w:r>
      <w:r w:rsidRPr="00DC7464">
        <w:rPr>
          <w:rFonts w:asciiTheme="minorHAnsi" w:hAnsiTheme="minorHAnsi" w:cstheme="minorHAnsi"/>
          <w:b/>
          <w:bCs/>
        </w:rPr>
        <w:t>Connoisseurs for a Cause</w:t>
      </w:r>
      <w:r w:rsidRPr="00DC7464">
        <w:rPr>
          <w:rFonts w:asciiTheme="minorHAnsi" w:hAnsiTheme="minorHAnsi" w:cstheme="minorHAnsi"/>
        </w:rPr>
        <w:t>,” to reflect the organization’s long-standing mission of bringing together the wine and food connoisseur community of Charlotte to fundraise for the benefit of children and their families in the community.</w:t>
      </w:r>
    </w:p>
    <w:p w14:paraId="2DD57A2A" w14:textId="77777777" w:rsidR="001E6031" w:rsidRPr="00DC7464" w:rsidRDefault="001E6031" w:rsidP="00080DC3">
      <w:pPr>
        <w:pStyle w:val="BodyA"/>
        <w:jc w:val="both"/>
        <w:rPr>
          <w:rFonts w:asciiTheme="minorHAnsi" w:hAnsiTheme="minorHAnsi" w:cstheme="minorHAnsi"/>
        </w:rPr>
      </w:pPr>
      <w:r w:rsidRPr="00DC7464">
        <w:rPr>
          <w:rFonts w:asciiTheme="minorHAnsi" w:hAnsiTheme="minorHAnsi" w:cstheme="minorHAnsi"/>
        </w:rPr>
        <w:t xml:space="preserve">Charlotte Wine &amp; Food is also grateful to be supported by a </w:t>
      </w:r>
      <w:r w:rsidRPr="00DC7464">
        <w:rPr>
          <w:rFonts w:asciiTheme="minorHAnsi" w:hAnsiTheme="minorHAnsi" w:cstheme="minorHAnsi"/>
          <w:b/>
          <w:bCs/>
        </w:rPr>
        <w:t>new presenting sponsor</w:t>
      </w:r>
      <w:r w:rsidRPr="00DC7464">
        <w:rPr>
          <w:rFonts w:asciiTheme="minorHAnsi" w:hAnsiTheme="minorHAnsi" w:cstheme="minorHAnsi"/>
        </w:rPr>
        <w:t xml:space="preserve"> for this year’s Charlotte Wine &amp; Food Week, </w:t>
      </w:r>
      <w:r w:rsidRPr="00DC7464">
        <w:rPr>
          <w:rFonts w:asciiTheme="minorHAnsi" w:hAnsiTheme="minorHAnsi" w:cstheme="minorHAnsi"/>
          <w:b/>
          <w:bCs/>
        </w:rPr>
        <w:t>Truist</w:t>
      </w:r>
      <w:r w:rsidRPr="00DC7464">
        <w:rPr>
          <w:rFonts w:asciiTheme="minorHAnsi" w:hAnsiTheme="minorHAnsi" w:cstheme="minorHAnsi"/>
        </w:rPr>
        <w:t>, the newly merged BB&amp;T and SunTrust. The impact of their support will go a long way in meeting Charlotte Wine &amp; Food’s fundraising goals for this year.</w:t>
      </w:r>
    </w:p>
    <w:p w14:paraId="1F50A975" w14:textId="243C9481" w:rsidR="001E6031" w:rsidRPr="001E6031" w:rsidRDefault="001E6031" w:rsidP="00080DC3">
      <w:pPr>
        <w:pStyle w:val="BodyA"/>
        <w:jc w:val="both"/>
        <w:rPr>
          <w:rFonts w:asciiTheme="minorHAnsi" w:eastAsia="Arial" w:hAnsiTheme="minorHAnsi" w:cstheme="minorHAnsi"/>
        </w:rPr>
      </w:pPr>
      <w:r w:rsidRPr="00DC7464">
        <w:rPr>
          <w:rFonts w:asciiTheme="minorHAnsi" w:hAnsiTheme="minorHAnsi" w:cstheme="minorHAnsi"/>
        </w:rPr>
        <w:t xml:space="preserve">“Truist is honored to serve as the presenting sponsor of the 2020 Charlotte Wine &amp; Food Week,” said Heath Campbell, President of the Charlotte-Metrolina Region. “We are excited </w:t>
      </w:r>
      <w:r w:rsidR="00CD02DA">
        <w:rPr>
          <w:rFonts w:asciiTheme="minorHAnsi" w:hAnsiTheme="minorHAnsi" w:cstheme="minorHAnsi"/>
        </w:rPr>
        <w:t xml:space="preserve">that </w:t>
      </w:r>
      <w:r w:rsidRPr="00DC7464">
        <w:rPr>
          <w:rFonts w:asciiTheme="minorHAnsi" w:hAnsiTheme="minorHAnsi" w:cstheme="minorHAnsi"/>
        </w:rPr>
        <w:t xml:space="preserve">Charlotte </w:t>
      </w:r>
      <w:r w:rsidR="00CD02DA">
        <w:rPr>
          <w:rFonts w:asciiTheme="minorHAnsi" w:hAnsiTheme="minorHAnsi" w:cstheme="minorHAnsi"/>
        </w:rPr>
        <w:t>is</w:t>
      </w:r>
      <w:r w:rsidRPr="00DC7464">
        <w:rPr>
          <w:rFonts w:asciiTheme="minorHAnsi" w:hAnsiTheme="minorHAnsi" w:cstheme="minorHAnsi"/>
        </w:rPr>
        <w:t xml:space="preserve"> our new headquarters and passionate about partnering with organizations like Charlotte Wine &amp; Food that are part of the fabric of our community.”</w:t>
      </w:r>
    </w:p>
    <w:p w14:paraId="3D60116C" w14:textId="1EE52AF6" w:rsidR="00DC7464" w:rsidRPr="00755B6C" w:rsidRDefault="00DC7464" w:rsidP="00080DC3">
      <w:pPr>
        <w:pStyle w:val="BodyA"/>
        <w:jc w:val="both"/>
        <w:rPr>
          <w:rFonts w:asciiTheme="minorHAnsi" w:hAnsiTheme="minorHAnsi" w:cstheme="minorHAnsi"/>
        </w:rPr>
      </w:pPr>
      <w:r w:rsidRPr="00DC7464">
        <w:rPr>
          <w:rFonts w:asciiTheme="minorHAnsi" w:hAnsiTheme="minorHAnsi" w:cstheme="minorHAnsi"/>
        </w:rPr>
        <w:t xml:space="preserve">Tickets ($75-$500) will be available for purchase starting </w:t>
      </w:r>
      <w:r w:rsidR="00F95BA7">
        <w:rPr>
          <w:rFonts w:asciiTheme="minorHAnsi" w:hAnsiTheme="minorHAnsi" w:cstheme="minorHAnsi"/>
        </w:rPr>
        <w:t>Wedne</w:t>
      </w:r>
      <w:r w:rsidRPr="00DC7464">
        <w:rPr>
          <w:rFonts w:asciiTheme="minorHAnsi" w:hAnsiTheme="minorHAnsi" w:cstheme="minorHAnsi"/>
        </w:rPr>
        <w:t>sday, February 2</w:t>
      </w:r>
      <w:r w:rsidR="00F95BA7">
        <w:rPr>
          <w:rFonts w:asciiTheme="minorHAnsi" w:hAnsiTheme="minorHAnsi" w:cstheme="minorHAnsi"/>
        </w:rPr>
        <w:t>6</w:t>
      </w:r>
      <w:r w:rsidRPr="00DC7464">
        <w:rPr>
          <w:rFonts w:asciiTheme="minorHAnsi" w:hAnsiTheme="minorHAnsi" w:cstheme="minorHAnsi"/>
        </w:rPr>
        <w:t xml:space="preserve"> starting at noon at charlottewineandfood</w:t>
      </w:r>
      <w:r w:rsidRPr="00DC7464">
        <w:rPr>
          <w:rFonts w:asciiTheme="minorHAnsi" w:hAnsiTheme="minorHAnsi" w:cstheme="minorHAnsi"/>
          <w:color w:val="000000" w:themeColor="text1"/>
        </w:rPr>
        <w:t xml:space="preserve">.org. An event schedule preview will launch </w:t>
      </w:r>
      <w:bookmarkStart w:id="0" w:name="_GoBack"/>
      <w:r w:rsidR="00F95BA7">
        <w:rPr>
          <w:rFonts w:asciiTheme="minorHAnsi" w:hAnsiTheme="minorHAnsi" w:cstheme="minorHAnsi"/>
          <w:color w:val="000000" w:themeColor="text1"/>
        </w:rPr>
        <w:t>Tues</w:t>
      </w:r>
      <w:r w:rsidRPr="00DC7464">
        <w:rPr>
          <w:rFonts w:asciiTheme="minorHAnsi" w:hAnsiTheme="minorHAnsi" w:cstheme="minorHAnsi"/>
          <w:color w:val="000000" w:themeColor="text1"/>
        </w:rPr>
        <w:t>day</w:t>
      </w:r>
      <w:bookmarkEnd w:id="0"/>
      <w:r w:rsidRPr="00DC7464">
        <w:rPr>
          <w:rFonts w:asciiTheme="minorHAnsi" w:hAnsiTheme="minorHAnsi" w:cstheme="minorHAnsi"/>
          <w:color w:val="000000" w:themeColor="text1"/>
        </w:rPr>
        <w:t>, February 2</w:t>
      </w:r>
      <w:r w:rsidR="00F95BA7">
        <w:rPr>
          <w:rFonts w:asciiTheme="minorHAnsi" w:hAnsiTheme="minorHAnsi" w:cstheme="minorHAnsi"/>
          <w:color w:val="000000" w:themeColor="text1"/>
        </w:rPr>
        <w:t>5</w:t>
      </w:r>
      <w:r w:rsidRPr="00DC7464">
        <w:rPr>
          <w:rFonts w:asciiTheme="minorHAnsi" w:hAnsiTheme="minorHAnsi" w:cstheme="minorHAnsi"/>
          <w:color w:val="000000" w:themeColor="text1"/>
        </w:rPr>
        <w:t xml:space="preserve"> in the afternoon. </w:t>
      </w:r>
    </w:p>
    <w:p w14:paraId="2D9F5E72" w14:textId="260237CD" w:rsidR="00DC7464" w:rsidRPr="00DC7464" w:rsidRDefault="00DC7464" w:rsidP="00080DC3">
      <w:pPr>
        <w:pStyle w:val="NormalWeb"/>
        <w:shd w:val="clear" w:color="auto" w:fill="FFFFFF"/>
        <w:spacing w:before="0" w:beforeAutospacing="0" w:after="432" w:afterAutospacing="0" w:line="276" w:lineRule="auto"/>
        <w:jc w:val="center"/>
        <w:rPr>
          <w:rFonts w:asciiTheme="minorHAnsi" w:hAnsiTheme="minorHAnsi" w:cstheme="minorHAnsi"/>
          <w:sz w:val="22"/>
          <w:szCs w:val="22"/>
        </w:rPr>
      </w:pPr>
      <w:r w:rsidRPr="00DC7464">
        <w:rPr>
          <w:rFonts w:asciiTheme="minorHAnsi" w:hAnsiTheme="minorHAnsi" w:cstheme="minorHAnsi"/>
          <w:sz w:val="22"/>
          <w:szCs w:val="22"/>
        </w:rPr>
        <w:t># # #</w:t>
      </w:r>
    </w:p>
    <w:p w14:paraId="47A58B1A" w14:textId="58ADD65D" w:rsidR="00E364C1" w:rsidRPr="00DC7464" w:rsidRDefault="00C05334" w:rsidP="00080DC3">
      <w:pPr>
        <w:pStyle w:val="BodyA"/>
        <w:spacing w:after="0"/>
        <w:jc w:val="both"/>
        <w:rPr>
          <w:rFonts w:asciiTheme="minorHAnsi" w:hAnsiTheme="minorHAnsi" w:cstheme="minorHAnsi"/>
          <w:color w:val="auto"/>
        </w:rPr>
      </w:pPr>
      <w:r w:rsidRPr="00DC7464">
        <w:rPr>
          <w:rFonts w:asciiTheme="minorHAnsi" w:hAnsiTheme="minorHAnsi" w:cstheme="minorHAnsi"/>
          <w:color w:val="auto"/>
        </w:rPr>
        <w:lastRenderedPageBreak/>
        <w:t xml:space="preserve">Participating </w:t>
      </w:r>
      <w:r w:rsidR="001D5005">
        <w:rPr>
          <w:rFonts w:asciiTheme="minorHAnsi" w:hAnsiTheme="minorHAnsi" w:cstheme="minorHAnsi"/>
          <w:color w:val="auto"/>
        </w:rPr>
        <w:t>v</w:t>
      </w:r>
      <w:r w:rsidRPr="00DC7464">
        <w:rPr>
          <w:rFonts w:asciiTheme="minorHAnsi" w:hAnsiTheme="minorHAnsi" w:cstheme="minorHAnsi"/>
          <w:color w:val="auto"/>
        </w:rPr>
        <w:t xml:space="preserve">intners </w:t>
      </w:r>
      <w:r w:rsidR="001D5005">
        <w:rPr>
          <w:rFonts w:asciiTheme="minorHAnsi" w:hAnsiTheme="minorHAnsi" w:cstheme="minorHAnsi"/>
          <w:color w:val="auto"/>
        </w:rPr>
        <w:t xml:space="preserve">at time of release </w:t>
      </w:r>
      <w:r w:rsidRPr="00DC7464">
        <w:rPr>
          <w:rFonts w:asciiTheme="minorHAnsi" w:hAnsiTheme="minorHAnsi" w:cstheme="minorHAnsi"/>
          <w:color w:val="auto"/>
        </w:rPr>
        <w:t>include</w:t>
      </w:r>
      <w:r w:rsidR="00E364C1" w:rsidRPr="00DC7464">
        <w:rPr>
          <w:rFonts w:asciiTheme="minorHAnsi" w:hAnsiTheme="minorHAnsi" w:cstheme="minorHAnsi"/>
          <w:color w:val="auto"/>
        </w:rPr>
        <w:t xml:space="preserve"> </w:t>
      </w:r>
      <w:r w:rsidR="00521591" w:rsidRPr="00DC7464">
        <w:rPr>
          <w:rFonts w:asciiTheme="minorHAnsi" w:hAnsiTheme="minorHAnsi" w:cstheme="minorHAnsi"/>
          <w:color w:val="auto"/>
        </w:rPr>
        <w:t xml:space="preserve">Bodega Catena Zapata, </w:t>
      </w:r>
      <w:r w:rsidR="00E20FFF" w:rsidRPr="00DC7464">
        <w:rPr>
          <w:rFonts w:asciiTheme="minorHAnsi" w:hAnsiTheme="minorHAnsi" w:cstheme="minorHAnsi"/>
          <w:color w:val="auto"/>
        </w:rPr>
        <w:t>Broadbent Selections</w:t>
      </w:r>
      <w:r w:rsidR="007414EB" w:rsidRPr="00DC7464">
        <w:rPr>
          <w:rFonts w:asciiTheme="minorHAnsi" w:hAnsiTheme="minorHAnsi" w:cstheme="minorHAnsi"/>
          <w:color w:val="auto"/>
        </w:rPr>
        <w:t>,</w:t>
      </w:r>
      <w:r w:rsidR="007C0FDD" w:rsidRPr="00DC7464">
        <w:rPr>
          <w:rFonts w:asciiTheme="minorHAnsi" w:hAnsiTheme="minorHAnsi" w:cstheme="minorHAnsi"/>
          <w:color w:val="auto"/>
        </w:rPr>
        <w:t xml:space="preserve"> </w:t>
      </w:r>
      <w:proofErr w:type="spellStart"/>
      <w:r w:rsidR="00E23A1D" w:rsidRPr="00DC7464">
        <w:rPr>
          <w:rFonts w:asciiTheme="minorHAnsi" w:hAnsiTheme="minorHAnsi" w:cstheme="minorHAnsi"/>
          <w:color w:val="auto"/>
        </w:rPr>
        <w:t>Chappellet</w:t>
      </w:r>
      <w:proofErr w:type="spellEnd"/>
      <w:r w:rsidR="007414EB" w:rsidRPr="00DC7464">
        <w:rPr>
          <w:rFonts w:asciiTheme="minorHAnsi" w:hAnsiTheme="minorHAnsi" w:cstheme="minorHAnsi"/>
          <w:color w:val="auto"/>
        </w:rPr>
        <w:t>,</w:t>
      </w:r>
      <w:r w:rsidR="00E23A1D" w:rsidRPr="00DC7464">
        <w:rPr>
          <w:rFonts w:asciiTheme="minorHAnsi" w:hAnsiTheme="minorHAnsi" w:cstheme="minorHAnsi"/>
          <w:color w:val="auto"/>
        </w:rPr>
        <w:t xml:space="preserve"> </w:t>
      </w:r>
      <w:r w:rsidR="00920CF0" w:rsidRPr="00DC7464">
        <w:rPr>
          <w:rFonts w:asciiTheme="minorHAnsi" w:hAnsiTheme="minorHAnsi" w:cstheme="minorHAnsi"/>
          <w:color w:val="auto"/>
        </w:rPr>
        <w:t>DAOU Vineyards,</w:t>
      </w:r>
      <w:r w:rsidR="00A61BC8" w:rsidRPr="00DC7464">
        <w:rPr>
          <w:rFonts w:asciiTheme="minorHAnsi" w:hAnsiTheme="minorHAnsi" w:cstheme="minorHAnsi"/>
          <w:color w:val="auto"/>
        </w:rPr>
        <w:t xml:space="preserve"> Dunn Vineyards, </w:t>
      </w:r>
      <w:r w:rsidR="00FB1AC9" w:rsidRPr="00DC7464">
        <w:rPr>
          <w:rFonts w:asciiTheme="minorHAnsi" w:hAnsiTheme="minorHAnsi" w:cstheme="minorHAnsi"/>
          <w:color w:val="auto"/>
        </w:rPr>
        <w:t xml:space="preserve">Ellman Family Vineyards, </w:t>
      </w:r>
      <w:r w:rsidR="00A61BC8" w:rsidRPr="00DC7464">
        <w:rPr>
          <w:rFonts w:asciiTheme="minorHAnsi" w:hAnsiTheme="minorHAnsi" w:cstheme="minorHAnsi"/>
          <w:color w:val="auto"/>
        </w:rPr>
        <w:t xml:space="preserve">E. </w:t>
      </w:r>
      <w:proofErr w:type="spellStart"/>
      <w:r w:rsidR="00A61BC8" w:rsidRPr="00DC7464">
        <w:rPr>
          <w:rFonts w:asciiTheme="minorHAnsi" w:hAnsiTheme="minorHAnsi" w:cstheme="minorHAnsi"/>
          <w:color w:val="auto"/>
        </w:rPr>
        <w:t>Guigial</w:t>
      </w:r>
      <w:proofErr w:type="spellEnd"/>
      <w:r w:rsidR="00B2364E" w:rsidRPr="00DC7464">
        <w:rPr>
          <w:rFonts w:asciiTheme="minorHAnsi" w:hAnsiTheme="minorHAnsi" w:cstheme="minorHAnsi"/>
          <w:color w:val="auto"/>
        </w:rPr>
        <w:t>,</w:t>
      </w:r>
      <w:r w:rsidR="00442EC5" w:rsidRPr="00DC7464">
        <w:rPr>
          <w:rFonts w:asciiTheme="minorHAnsi" w:hAnsiTheme="minorHAnsi" w:cstheme="minorHAnsi"/>
          <w:color w:val="auto"/>
        </w:rPr>
        <w:t xml:space="preserve"> </w:t>
      </w:r>
      <w:r w:rsidR="009B663E" w:rsidRPr="00DC7464">
        <w:rPr>
          <w:rFonts w:asciiTheme="minorHAnsi" w:hAnsiTheme="minorHAnsi" w:cstheme="minorHAnsi"/>
          <w:shd w:val="clear" w:color="auto" w:fill="FFFFFF"/>
        </w:rPr>
        <w:t xml:space="preserve">Guillaume </w:t>
      </w:r>
      <w:proofErr w:type="spellStart"/>
      <w:r w:rsidR="009B663E" w:rsidRPr="00DC7464">
        <w:rPr>
          <w:rFonts w:asciiTheme="minorHAnsi" w:hAnsiTheme="minorHAnsi" w:cstheme="minorHAnsi"/>
          <w:shd w:val="clear" w:color="auto" w:fill="FFFFFF"/>
        </w:rPr>
        <w:t>Gonnet</w:t>
      </w:r>
      <w:proofErr w:type="spellEnd"/>
      <w:r w:rsidR="009B663E" w:rsidRPr="00DC7464">
        <w:rPr>
          <w:rFonts w:asciiTheme="minorHAnsi" w:hAnsiTheme="minorHAnsi" w:cstheme="minorHAnsi"/>
          <w:shd w:val="clear" w:color="auto" w:fill="FFFFFF"/>
        </w:rPr>
        <w:t xml:space="preserve"> Vigneron, </w:t>
      </w:r>
      <w:r w:rsidR="00FB1AC9" w:rsidRPr="00DC7464">
        <w:rPr>
          <w:rFonts w:asciiTheme="minorHAnsi" w:hAnsiTheme="minorHAnsi" w:cstheme="minorHAnsi"/>
          <w:shd w:val="clear" w:color="auto" w:fill="FFFFFF"/>
        </w:rPr>
        <w:t xml:space="preserve">Long Meadow Ranch, </w:t>
      </w:r>
      <w:r w:rsidR="00755B6C">
        <w:rPr>
          <w:rFonts w:asciiTheme="minorHAnsi" w:hAnsiTheme="minorHAnsi" w:cstheme="minorHAnsi"/>
          <w:shd w:val="clear" w:color="auto" w:fill="FFFFFF"/>
        </w:rPr>
        <w:t xml:space="preserve">Orin Swift, </w:t>
      </w:r>
      <w:proofErr w:type="spellStart"/>
      <w:r w:rsidR="00147E38" w:rsidRPr="00DC7464">
        <w:rPr>
          <w:rFonts w:asciiTheme="minorHAnsi" w:hAnsiTheme="minorHAnsi" w:cstheme="minorHAnsi"/>
          <w:color w:val="auto"/>
        </w:rPr>
        <w:t>Palhmaye</w:t>
      </w:r>
      <w:r w:rsidR="007414EB" w:rsidRPr="00DC7464">
        <w:rPr>
          <w:rFonts w:asciiTheme="minorHAnsi" w:hAnsiTheme="minorHAnsi" w:cstheme="minorHAnsi"/>
          <w:color w:val="auto"/>
        </w:rPr>
        <w:t>r</w:t>
      </w:r>
      <w:proofErr w:type="spellEnd"/>
      <w:r w:rsidR="007414EB" w:rsidRPr="00DC7464">
        <w:rPr>
          <w:rFonts w:asciiTheme="minorHAnsi" w:hAnsiTheme="minorHAnsi" w:cstheme="minorHAnsi"/>
          <w:color w:val="auto"/>
        </w:rPr>
        <w:t>,</w:t>
      </w:r>
      <w:r w:rsidR="00147E38" w:rsidRPr="00DC7464">
        <w:rPr>
          <w:rFonts w:asciiTheme="minorHAnsi" w:hAnsiTheme="minorHAnsi" w:cstheme="minorHAnsi"/>
          <w:color w:val="auto"/>
        </w:rPr>
        <w:t xml:space="preserve"> </w:t>
      </w:r>
      <w:proofErr w:type="spellStart"/>
      <w:r w:rsidR="007414EB" w:rsidRPr="00DC7464">
        <w:rPr>
          <w:rFonts w:asciiTheme="minorHAnsi" w:hAnsiTheme="minorHAnsi" w:cstheme="minorHAnsi"/>
          <w:color w:val="auto"/>
        </w:rPr>
        <w:t>Raffaldini</w:t>
      </w:r>
      <w:proofErr w:type="spellEnd"/>
      <w:r w:rsidR="007414EB" w:rsidRPr="00DC7464">
        <w:rPr>
          <w:rFonts w:asciiTheme="minorHAnsi" w:hAnsiTheme="minorHAnsi" w:cstheme="minorHAnsi"/>
          <w:color w:val="auto"/>
        </w:rPr>
        <w:t xml:space="preserve">, </w:t>
      </w:r>
      <w:r w:rsidR="0078301D" w:rsidRPr="00DC7464">
        <w:rPr>
          <w:rFonts w:asciiTheme="minorHAnsi" w:hAnsiTheme="minorHAnsi" w:cstheme="minorHAnsi"/>
          <w:color w:val="auto"/>
        </w:rPr>
        <w:t xml:space="preserve">Roy Estate, </w:t>
      </w:r>
      <w:r w:rsidR="00D256D3" w:rsidRPr="00DC7464">
        <w:rPr>
          <w:rFonts w:asciiTheme="minorHAnsi" w:hAnsiTheme="minorHAnsi" w:cstheme="minorHAnsi"/>
          <w:color w:val="auto"/>
        </w:rPr>
        <w:t>Scale Wine Group,</w:t>
      </w:r>
      <w:r w:rsidR="00442EC5" w:rsidRPr="00DC7464">
        <w:rPr>
          <w:rFonts w:asciiTheme="minorHAnsi" w:hAnsiTheme="minorHAnsi" w:cstheme="minorHAnsi"/>
          <w:color w:val="auto"/>
        </w:rPr>
        <w:t xml:space="preserve"> </w:t>
      </w:r>
      <w:r w:rsidR="00147E38" w:rsidRPr="00DC7464">
        <w:rPr>
          <w:rFonts w:asciiTheme="minorHAnsi" w:hAnsiTheme="minorHAnsi" w:cstheme="minorHAnsi"/>
          <w:color w:val="auto"/>
        </w:rPr>
        <w:t xml:space="preserve">Stonestreet </w:t>
      </w:r>
      <w:r w:rsidR="00442EC5" w:rsidRPr="00DC7464">
        <w:rPr>
          <w:rFonts w:asciiTheme="minorHAnsi" w:hAnsiTheme="minorHAnsi" w:cstheme="minorHAnsi"/>
          <w:color w:val="auto"/>
        </w:rPr>
        <w:t>Estate Vineyards</w:t>
      </w:r>
      <w:r w:rsidR="00147E38" w:rsidRPr="00DC7464">
        <w:rPr>
          <w:rFonts w:asciiTheme="minorHAnsi" w:hAnsiTheme="minorHAnsi" w:cstheme="minorHAnsi"/>
          <w:color w:val="auto"/>
        </w:rPr>
        <w:t xml:space="preserve">, </w:t>
      </w:r>
      <w:r w:rsidR="007414EB" w:rsidRPr="00DC7464">
        <w:rPr>
          <w:rFonts w:asciiTheme="minorHAnsi" w:hAnsiTheme="minorHAnsi" w:cstheme="minorHAnsi"/>
          <w:color w:val="auto"/>
        </w:rPr>
        <w:t xml:space="preserve">and </w:t>
      </w:r>
      <w:r w:rsidR="00FB262A" w:rsidRPr="00DC7464">
        <w:rPr>
          <w:rFonts w:asciiTheme="minorHAnsi" w:hAnsiTheme="minorHAnsi" w:cstheme="minorHAnsi"/>
          <w:color w:val="auto"/>
        </w:rPr>
        <w:t>The Spire</w:t>
      </w:r>
      <w:r w:rsidR="001D5005">
        <w:rPr>
          <w:rFonts w:asciiTheme="minorHAnsi" w:hAnsiTheme="minorHAnsi" w:cstheme="minorHAnsi"/>
          <w:color w:val="auto"/>
        </w:rPr>
        <w:t xml:space="preserve"> Collection.</w:t>
      </w:r>
    </w:p>
    <w:p w14:paraId="66870E04" w14:textId="77777777" w:rsidR="00C05334" w:rsidRPr="00DC7464" w:rsidRDefault="00C05334" w:rsidP="00080DC3">
      <w:pPr>
        <w:pStyle w:val="BodyB"/>
        <w:spacing w:line="276" w:lineRule="auto"/>
        <w:jc w:val="both"/>
        <w:rPr>
          <w:rFonts w:asciiTheme="minorHAnsi" w:eastAsia="Arial" w:hAnsiTheme="minorHAnsi" w:cstheme="minorHAnsi"/>
          <w:color w:val="FF0000"/>
          <w:sz w:val="22"/>
          <w:szCs w:val="22"/>
          <w:u w:color="FF0000"/>
        </w:rPr>
      </w:pPr>
    </w:p>
    <w:p w14:paraId="27258C9E" w14:textId="02412E5D" w:rsidR="00C13309" w:rsidRPr="00DC7464" w:rsidRDefault="00755B6C" w:rsidP="00080DC3">
      <w:pPr>
        <w:pStyle w:val="BodyA"/>
        <w:spacing w:after="0"/>
        <w:jc w:val="both"/>
        <w:rPr>
          <w:rFonts w:asciiTheme="minorHAnsi" w:hAnsiTheme="minorHAnsi" w:cstheme="minorHAnsi"/>
          <w:color w:val="auto"/>
        </w:rPr>
      </w:pPr>
      <w:r>
        <w:rPr>
          <w:rFonts w:asciiTheme="minorHAnsi" w:hAnsiTheme="minorHAnsi" w:cstheme="minorHAnsi"/>
          <w:color w:val="auto"/>
        </w:rPr>
        <w:t>P</w:t>
      </w:r>
      <w:r w:rsidR="00C13309" w:rsidRPr="00DC7464">
        <w:rPr>
          <w:rFonts w:asciiTheme="minorHAnsi" w:hAnsiTheme="minorHAnsi" w:cstheme="minorHAnsi"/>
          <w:color w:val="auto"/>
        </w:rPr>
        <w:t xml:space="preserve">articipating </w:t>
      </w:r>
      <w:r w:rsidR="00442EC5" w:rsidRPr="00DC7464">
        <w:rPr>
          <w:rFonts w:asciiTheme="minorHAnsi" w:hAnsiTheme="minorHAnsi" w:cstheme="minorHAnsi"/>
          <w:color w:val="auto"/>
        </w:rPr>
        <w:t>r</w:t>
      </w:r>
      <w:r w:rsidR="00C13309" w:rsidRPr="00DC7464">
        <w:rPr>
          <w:rFonts w:asciiTheme="minorHAnsi" w:hAnsiTheme="minorHAnsi" w:cstheme="minorHAnsi"/>
          <w:color w:val="auto"/>
        </w:rPr>
        <w:t xml:space="preserve">estaurants </w:t>
      </w:r>
      <w:r>
        <w:rPr>
          <w:rFonts w:asciiTheme="minorHAnsi" w:hAnsiTheme="minorHAnsi" w:cstheme="minorHAnsi"/>
          <w:color w:val="auto"/>
        </w:rPr>
        <w:t>and caterers</w:t>
      </w:r>
      <w:r w:rsidR="001D5005">
        <w:rPr>
          <w:rFonts w:asciiTheme="minorHAnsi" w:hAnsiTheme="minorHAnsi" w:cstheme="minorHAnsi"/>
          <w:color w:val="auto"/>
        </w:rPr>
        <w:t xml:space="preserve"> at time of release </w:t>
      </w:r>
      <w:r w:rsidR="001D5005" w:rsidRPr="00DC7464">
        <w:rPr>
          <w:rFonts w:asciiTheme="minorHAnsi" w:hAnsiTheme="minorHAnsi" w:cstheme="minorHAnsi"/>
          <w:color w:val="auto"/>
        </w:rPr>
        <w:t>include</w:t>
      </w:r>
      <w:r>
        <w:rPr>
          <w:rFonts w:asciiTheme="minorHAnsi" w:hAnsiTheme="minorHAnsi" w:cstheme="minorHAnsi"/>
          <w:color w:val="auto"/>
        </w:rPr>
        <w:t xml:space="preserve"> </w:t>
      </w:r>
      <w:proofErr w:type="spellStart"/>
      <w:r w:rsidR="00C13309" w:rsidRPr="00DC7464">
        <w:rPr>
          <w:rFonts w:asciiTheme="minorHAnsi" w:hAnsiTheme="minorHAnsi" w:cstheme="minorHAnsi"/>
          <w:color w:val="auto"/>
        </w:rPr>
        <w:t>include</w:t>
      </w:r>
      <w:proofErr w:type="spellEnd"/>
      <w:r w:rsidR="00C13309" w:rsidRPr="00DC7464">
        <w:rPr>
          <w:rFonts w:asciiTheme="minorHAnsi" w:hAnsiTheme="minorHAnsi" w:cstheme="minorHAnsi"/>
          <w:color w:val="auto"/>
        </w:rPr>
        <w:t xml:space="preserve"> </w:t>
      </w:r>
      <w:r w:rsidR="00962AFB" w:rsidRPr="00DC7464">
        <w:rPr>
          <w:rFonts w:asciiTheme="minorHAnsi" w:hAnsiTheme="minorHAnsi" w:cstheme="minorHAnsi"/>
          <w:color w:val="auto"/>
        </w:rPr>
        <w:t>Bardo</w:t>
      </w:r>
      <w:r w:rsidR="00E23A1D" w:rsidRPr="00DC7464">
        <w:rPr>
          <w:rFonts w:asciiTheme="minorHAnsi" w:hAnsiTheme="minorHAnsi" w:cstheme="minorHAnsi"/>
          <w:color w:val="auto"/>
        </w:rPr>
        <w:t>,</w:t>
      </w:r>
      <w:r w:rsidR="00962AFB" w:rsidRPr="00DC7464">
        <w:rPr>
          <w:rFonts w:asciiTheme="minorHAnsi" w:hAnsiTheme="minorHAnsi" w:cstheme="minorHAnsi"/>
          <w:color w:val="auto"/>
        </w:rPr>
        <w:t xml:space="preserve"> Barrington’s</w:t>
      </w:r>
      <w:r w:rsidR="00E23A1D" w:rsidRPr="00DC7464">
        <w:rPr>
          <w:rFonts w:asciiTheme="minorHAnsi" w:hAnsiTheme="minorHAnsi" w:cstheme="minorHAnsi"/>
          <w:color w:val="auto"/>
        </w:rPr>
        <w:t>,</w:t>
      </w:r>
      <w:r w:rsidR="00962AFB" w:rsidRPr="00DC7464">
        <w:rPr>
          <w:rFonts w:asciiTheme="minorHAnsi" w:hAnsiTheme="minorHAnsi" w:cstheme="minorHAnsi"/>
          <w:color w:val="auto"/>
        </w:rPr>
        <w:t xml:space="preserve"> </w:t>
      </w:r>
      <w:r>
        <w:rPr>
          <w:rFonts w:asciiTheme="minorHAnsi" w:hAnsiTheme="minorHAnsi" w:cstheme="minorHAnsi"/>
          <w:color w:val="auto"/>
        </w:rPr>
        <w:t xml:space="preserve">Belmont’s Specialty Foods, </w:t>
      </w:r>
      <w:r w:rsidR="00962AFB" w:rsidRPr="00DC7464">
        <w:rPr>
          <w:rFonts w:asciiTheme="minorHAnsi" w:hAnsiTheme="minorHAnsi" w:cstheme="minorHAnsi"/>
          <w:color w:val="auto"/>
        </w:rPr>
        <w:t>BLT Steak</w:t>
      </w:r>
      <w:r w:rsidR="00E23A1D" w:rsidRPr="00DC7464">
        <w:rPr>
          <w:rFonts w:asciiTheme="minorHAnsi" w:hAnsiTheme="minorHAnsi" w:cstheme="minorHAnsi"/>
          <w:color w:val="auto"/>
        </w:rPr>
        <w:t>,</w:t>
      </w:r>
      <w:r w:rsidR="00962AFB" w:rsidRPr="00DC7464">
        <w:rPr>
          <w:rFonts w:asciiTheme="minorHAnsi" w:hAnsiTheme="minorHAnsi" w:cstheme="minorHAnsi"/>
          <w:color w:val="auto"/>
        </w:rPr>
        <w:t xml:space="preserve"> </w:t>
      </w:r>
      <w:proofErr w:type="spellStart"/>
      <w:r w:rsidR="00962AFB" w:rsidRPr="00DC7464">
        <w:rPr>
          <w:rFonts w:asciiTheme="minorHAnsi" w:hAnsiTheme="minorHAnsi" w:cstheme="minorHAnsi"/>
          <w:color w:val="auto"/>
        </w:rPr>
        <w:t>Bonterra</w:t>
      </w:r>
      <w:proofErr w:type="spellEnd"/>
      <w:r w:rsidR="00962AFB" w:rsidRPr="00DC7464">
        <w:rPr>
          <w:rFonts w:asciiTheme="minorHAnsi" w:hAnsiTheme="minorHAnsi" w:cstheme="minorHAnsi"/>
          <w:color w:val="auto"/>
        </w:rPr>
        <w:t xml:space="preserve"> Dining &amp; Wine Room</w:t>
      </w:r>
      <w:r w:rsidR="00E23A1D" w:rsidRPr="00DC7464">
        <w:rPr>
          <w:rFonts w:asciiTheme="minorHAnsi" w:hAnsiTheme="minorHAnsi" w:cstheme="minorHAnsi"/>
          <w:color w:val="auto"/>
        </w:rPr>
        <w:t>,</w:t>
      </w:r>
      <w:r w:rsidR="00962AFB" w:rsidRPr="00DC7464">
        <w:rPr>
          <w:rFonts w:asciiTheme="minorHAnsi" w:hAnsiTheme="minorHAnsi" w:cstheme="minorHAnsi"/>
          <w:color w:val="auto"/>
        </w:rPr>
        <w:t xml:space="preserve"> </w:t>
      </w:r>
      <w:proofErr w:type="spellStart"/>
      <w:r w:rsidR="008C2FBD" w:rsidRPr="00DC7464">
        <w:rPr>
          <w:rFonts w:asciiTheme="minorHAnsi" w:hAnsiTheme="minorHAnsi" w:cstheme="minorHAnsi"/>
          <w:color w:val="auto"/>
        </w:rPr>
        <w:t>Corkbuzz</w:t>
      </w:r>
      <w:proofErr w:type="spellEnd"/>
      <w:r>
        <w:rPr>
          <w:rFonts w:asciiTheme="minorHAnsi" w:hAnsiTheme="minorHAnsi" w:cstheme="minorHAnsi"/>
          <w:color w:val="auto"/>
        </w:rPr>
        <w:t xml:space="preserve"> Restaurant &amp; Wine Bar</w:t>
      </w:r>
      <w:r w:rsidR="00E23A1D" w:rsidRPr="00DC7464">
        <w:rPr>
          <w:rFonts w:asciiTheme="minorHAnsi" w:hAnsiTheme="minorHAnsi" w:cstheme="minorHAnsi"/>
          <w:color w:val="auto"/>
        </w:rPr>
        <w:t>,</w:t>
      </w:r>
      <w:r w:rsidR="008C2FBD" w:rsidRPr="00DC7464">
        <w:rPr>
          <w:rFonts w:asciiTheme="minorHAnsi" w:hAnsiTheme="minorHAnsi" w:cstheme="minorHAnsi"/>
          <w:color w:val="auto"/>
        </w:rPr>
        <w:t xml:space="preserve"> </w:t>
      </w:r>
      <w:proofErr w:type="spellStart"/>
      <w:r w:rsidR="008C2FBD" w:rsidRPr="00DC7464">
        <w:rPr>
          <w:rFonts w:asciiTheme="minorHAnsi" w:hAnsiTheme="minorHAnsi" w:cstheme="minorHAnsi"/>
          <w:color w:val="auto"/>
        </w:rPr>
        <w:t>D</w:t>
      </w:r>
      <w:r w:rsidR="00050A72" w:rsidRPr="00DC7464">
        <w:rPr>
          <w:rFonts w:asciiTheme="minorHAnsi" w:hAnsiTheme="minorHAnsi" w:cstheme="minorHAnsi"/>
          <w:color w:val="auto"/>
        </w:rPr>
        <w:t>eejai</w:t>
      </w:r>
      <w:proofErr w:type="spellEnd"/>
      <w:r w:rsidR="00050A72" w:rsidRPr="00DC7464">
        <w:rPr>
          <w:rFonts w:asciiTheme="minorHAnsi" w:hAnsiTheme="minorHAnsi" w:cstheme="minorHAnsi"/>
          <w:color w:val="auto"/>
        </w:rPr>
        <w:t xml:space="preserve"> Thai</w:t>
      </w:r>
      <w:r w:rsidR="00E23A1D" w:rsidRPr="00DC7464">
        <w:rPr>
          <w:rFonts w:asciiTheme="minorHAnsi" w:hAnsiTheme="minorHAnsi" w:cstheme="minorHAnsi"/>
          <w:color w:val="auto"/>
        </w:rPr>
        <w:t>,</w:t>
      </w:r>
      <w:r w:rsidR="008C2FBD" w:rsidRPr="00DC7464">
        <w:rPr>
          <w:rFonts w:asciiTheme="minorHAnsi" w:hAnsiTheme="minorHAnsi" w:cstheme="minorHAnsi"/>
          <w:color w:val="auto"/>
        </w:rPr>
        <w:t xml:space="preserve"> </w:t>
      </w:r>
      <w:r w:rsidR="00F95BA7">
        <w:rPr>
          <w:rFonts w:asciiTheme="minorHAnsi" w:hAnsiTheme="minorHAnsi" w:cstheme="minorHAnsi"/>
          <w:color w:val="auto"/>
        </w:rPr>
        <w:t xml:space="preserve">Dish, </w:t>
      </w:r>
      <w:r w:rsidR="00C13309" w:rsidRPr="00DC7464">
        <w:rPr>
          <w:rFonts w:asciiTheme="minorHAnsi" w:hAnsiTheme="minorHAnsi" w:cstheme="minorHAnsi"/>
          <w:color w:val="auto"/>
        </w:rPr>
        <w:t xml:space="preserve">Dot </w:t>
      </w:r>
      <w:proofErr w:type="spellStart"/>
      <w:r w:rsidR="00C13309" w:rsidRPr="00DC7464">
        <w:rPr>
          <w:rFonts w:asciiTheme="minorHAnsi" w:hAnsiTheme="minorHAnsi" w:cstheme="minorHAnsi"/>
          <w:color w:val="auto"/>
        </w:rPr>
        <w:t>Dot</w:t>
      </w:r>
      <w:proofErr w:type="spellEnd"/>
      <w:r w:rsidR="00C13309" w:rsidRPr="00DC7464">
        <w:rPr>
          <w:rFonts w:asciiTheme="minorHAnsi" w:hAnsiTheme="minorHAnsi" w:cstheme="minorHAnsi"/>
          <w:color w:val="auto"/>
        </w:rPr>
        <w:t xml:space="preserve"> </w:t>
      </w:r>
      <w:proofErr w:type="spellStart"/>
      <w:r w:rsidR="00C13309" w:rsidRPr="00DC7464">
        <w:rPr>
          <w:rFonts w:asciiTheme="minorHAnsi" w:hAnsiTheme="minorHAnsi" w:cstheme="minorHAnsi"/>
          <w:color w:val="auto"/>
        </w:rPr>
        <w:t>Dot</w:t>
      </w:r>
      <w:proofErr w:type="spellEnd"/>
      <w:r w:rsidR="00C13309" w:rsidRPr="00DC7464">
        <w:rPr>
          <w:rFonts w:asciiTheme="minorHAnsi" w:hAnsiTheme="minorHAnsi" w:cstheme="minorHAnsi"/>
          <w:color w:val="auto"/>
        </w:rPr>
        <w:t xml:space="preserve">, Fin &amp; </w:t>
      </w:r>
      <w:proofErr w:type="spellStart"/>
      <w:r w:rsidR="00C13309" w:rsidRPr="00DC7464">
        <w:rPr>
          <w:rFonts w:asciiTheme="minorHAnsi" w:hAnsiTheme="minorHAnsi" w:cstheme="minorHAnsi"/>
          <w:color w:val="auto"/>
        </w:rPr>
        <w:t>Fino</w:t>
      </w:r>
      <w:proofErr w:type="spellEnd"/>
      <w:r w:rsidR="00C13309" w:rsidRPr="00DC7464">
        <w:rPr>
          <w:rFonts w:asciiTheme="minorHAnsi" w:hAnsiTheme="minorHAnsi" w:cstheme="minorHAnsi"/>
          <w:color w:val="auto"/>
        </w:rPr>
        <w:t xml:space="preserve">, </w:t>
      </w:r>
      <w:r w:rsidR="001D5005">
        <w:rPr>
          <w:rFonts w:asciiTheme="minorHAnsi" w:hAnsiTheme="minorHAnsi" w:cstheme="minorHAnsi"/>
          <w:color w:val="auto"/>
        </w:rPr>
        <w:t xml:space="preserve">Francie &amp; Co., </w:t>
      </w:r>
      <w:proofErr w:type="spellStart"/>
      <w:r w:rsidR="00E23A1D" w:rsidRPr="00DC7464">
        <w:rPr>
          <w:rFonts w:asciiTheme="minorHAnsi" w:hAnsiTheme="minorHAnsi" w:cstheme="minorHAnsi"/>
          <w:color w:val="auto"/>
        </w:rPr>
        <w:t>Indaco</w:t>
      </w:r>
      <w:proofErr w:type="spellEnd"/>
      <w:r w:rsidR="00E23A1D" w:rsidRPr="00DC7464">
        <w:rPr>
          <w:rFonts w:asciiTheme="minorHAnsi" w:hAnsiTheme="minorHAnsi" w:cstheme="minorHAnsi"/>
          <w:color w:val="auto"/>
        </w:rPr>
        <w:t xml:space="preserve">, Napa on Providence, </w:t>
      </w:r>
      <w:r w:rsidR="001D5005">
        <w:rPr>
          <w:rFonts w:asciiTheme="minorHAnsi" w:hAnsiTheme="minorHAnsi" w:cstheme="minorHAnsi"/>
          <w:color w:val="auto"/>
        </w:rPr>
        <w:t xml:space="preserve">Noble Food &amp; Pursuits, </w:t>
      </w:r>
      <w:r w:rsidR="00B9613B" w:rsidRPr="00DC7464">
        <w:rPr>
          <w:rFonts w:asciiTheme="minorHAnsi" w:hAnsiTheme="minorHAnsi" w:cstheme="minorHAnsi"/>
          <w:color w:val="auto"/>
        </w:rPr>
        <w:t xml:space="preserve">Petit Philippe, </w:t>
      </w:r>
      <w:r>
        <w:rPr>
          <w:rFonts w:asciiTheme="minorHAnsi" w:hAnsiTheme="minorHAnsi" w:cstheme="minorHAnsi"/>
          <w:color w:val="auto"/>
        </w:rPr>
        <w:t xml:space="preserve">Porcupine Provisions, </w:t>
      </w:r>
      <w:r w:rsidR="00B9613B" w:rsidRPr="00DC7464">
        <w:rPr>
          <w:rFonts w:asciiTheme="minorHAnsi" w:hAnsiTheme="minorHAnsi" w:cstheme="minorHAnsi"/>
          <w:color w:val="auto"/>
        </w:rPr>
        <w:t xml:space="preserve">Reid’s Fine Foods, </w:t>
      </w:r>
      <w:r>
        <w:rPr>
          <w:rFonts w:asciiTheme="minorHAnsi" w:hAnsiTheme="minorHAnsi" w:cstheme="minorHAnsi"/>
          <w:color w:val="auto"/>
        </w:rPr>
        <w:t xml:space="preserve">Seasoned Provisions, </w:t>
      </w:r>
      <w:r w:rsidR="00B9613B" w:rsidRPr="00DC7464">
        <w:rPr>
          <w:rFonts w:asciiTheme="minorHAnsi" w:hAnsiTheme="minorHAnsi" w:cstheme="minorHAnsi"/>
          <w:color w:val="auto"/>
        </w:rPr>
        <w:t xml:space="preserve">Stagioni, </w:t>
      </w:r>
      <w:r w:rsidR="00C13309" w:rsidRPr="00DC7464">
        <w:rPr>
          <w:rFonts w:asciiTheme="minorHAnsi" w:hAnsiTheme="minorHAnsi" w:cstheme="minorHAnsi"/>
          <w:color w:val="auto"/>
        </w:rPr>
        <w:t xml:space="preserve">Stoke, </w:t>
      </w:r>
      <w:r w:rsidR="00F95BA7">
        <w:rPr>
          <w:rFonts w:asciiTheme="minorHAnsi" w:hAnsiTheme="minorHAnsi" w:cstheme="minorHAnsi"/>
          <w:color w:val="auto"/>
        </w:rPr>
        <w:t xml:space="preserve">Sweet Lew’s BBQ, </w:t>
      </w:r>
      <w:r w:rsidR="00C13309" w:rsidRPr="00DC7464">
        <w:rPr>
          <w:rFonts w:asciiTheme="minorHAnsi" w:hAnsiTheme="minorHAnsi" w:cstheme="minorHAnsi"/>
          <w:color w:val="auto"/>
        </w:rPr>
        <w:t>Swir</w:t>
      </w:r>
      <w:r w:rsidR="00B9613B" w:rsidRPr="00DC7464">
        <w:rPr>
          <w:rFonts w:asciiTheme="minorHAnsi" w:hAnsiTheme="minorHAnsi" w:cstheme="minorHAnsi"/>
          <w:color w:val="auto"/>
        </w:rPr>
        <w:t>l, and The Fig Tree</w:t>
      </w:r>
      <w:r>
        <w:rPr>
          <w:rFonts w:asciiTheme="minorHAnsi" w:hAnsiTheme="minorHAnsi" w:cstheme="minorHAnsi"/>
          <w:color w:val="auto"/>
        </w:rPr>
        <w:t>.</w:t>
      </w:r>
    </w:p>
    <w:p w14:paraId="05B9D89C" w14:textId="77777777" w:rsidR="00DC7464" w:rsidRPr="00DC7464" w:rsidRDefault="00DC7464" w:rsidP="00080DC3">
      <w:pPr>
        <w:pStyle w:val="BodyA"/>
        <w:spacing w:after="0"/>
        <w:jc w:val="both"/>
        <w:rPr>
          <w:rFonts w:asciiTheme="minorHAnsi" w:hAnsiTheme="minorHAnsi" w:cstheme="minorHAnsi"/>
          <w:color w:val="auto"/>
        </w:rPr>
      </w:pPr>
    </w:p>
    <w:p w14:paraId="66CA22E9" w14:textId="031988A9" w:rsidR="00DC7464" w:rsidRPr="00DC7464" w:rsidRDefault="00DC7464" w:rsidP="00080DC3">
      <w:pPr>
        <w:pStyle w:val="BodyA"/>
        <w:spacing w:after="0"/>
        <w:jc w:val="center"/>
        <w:rPr>
          <w:rFonts w:asciiTheme="minorHAnsi" w:hAnsiTheme="minorHAnsi" w:cstheme="minorHAnsi"/>
        </w:rPr>
      </w:pPr>
      <w:r w:rsidRPr="00DC7464">
        <w:rPr>
          <w:rFonts w:asciiTheme="minorHAnsi" w:hAnsiTheme="minorHAnsi" w:cstheme="minorHAnsi"/>
        </w:rPr>
        <w:t xml:space="preserve">Charlotte Wine &amp; Food would like to extend special thanks to </w:t>
      </w:r>
      <w:r>
        <w:rPr>
          <w:rFonts w:asciiTheme="minorHAnsi" w:hAnsiTheme="minorHAnsi" w:cstheme="minorHAnsi"/>
        </w:rPr>
        <w:t>its sponsors</w:t>
      </w:r>
      <w:r>
        <w:rPr>
          <w:rFonts w:asciiTheme="minorHAnsi" w:hAnsiTheme="minorHAnsi" w:cstheme="minorHAnsi"/>
        </w:rPr>
        <w:br/>
        <w:t>Presenting Sponsor: Truist</w:t>
      </w:r>
      <w:r>
        <w:rPr>
          <w:rFonts w:asciiTheme="minorHAnsi" w:hAnsiTheme="minorHAnsi" w:cstheme="minorHAnsi"/>
        </w:rPr>
        <w:br/>
        <w:t xml:space="preserve">Grand Cru Sponsors: </w:t>
      </w:r>
      <w:r w:rsidRPr="00DC7464">
        <w:rPr>
          <w:rFonts w:asciiTheme="minorHAnsi" w:hAnsiTheme="minorHAnsi" w:cstheme="minorHAnsi"/>
        </w:rPr>
        <w:t>Bank of America</w:t>
      </w:r>
      <w:r w:rsidR="00F95BA7">
        <w:rPr>
          <w:rFonts w:asciiTheme="minorHAnsi" w:hAnsiTheme="minorHAnsi" w:cstheme="minorHAnsi"/>
        </w:rPr>
        <w:t>, Wells Fargo</w:t>
      </w:r>
      <w:r>
        <w:rPr>
          <w:rFonts w:asciiTheme="minorHAnsi" w:hAnsiTheme="minorHAnsi" w:cstheme="minorHAnsi"/>
        </w:rPr>
        <w:br/>
        <w:t xml:space="preserve">Premier Cru Sponsors: </w:t>
      </w:r>
      <w:r w:rsidRPr="00DC7464">
        <w:rPr>
          <w:rFonts w:asciiTheme="minorHAnsi" w:hAnsiTheme="minorHAnsi" w:cstheme="minorHAnsi"/>
        </w:rPr>
        <w:t xml:space="preserve">Ally Financial, Celebrity Cruises, EY, Foreign Cars Charlotte, KPMG, </w:t>
      </w:r>
      <w:r>
        <w:rPr>
          <w:rFonts w:asciiTheme="minorHAnsi" w:hAnsiTheme="minorHAnsi" w:cstheme="minorHAnsi"/>
        </w:rPr>
        <w:t xml:space="preserve">Marty Snider &amp; Associates, </w:t>
      </w:r>
      <w:r w:rsidRPr="00DC7464">
        <w:rPr>
          <w:rFonts w:asciiTheme="minorHAnsi" w:hAnsiTheme="minorHAnsi" w:cstheme="minorHAnsi"/>
        </w:rPr>
        <w:t xml:space="preserve">Porcupine Provisions, </w:t>
      </w:r>
      <w:r w:rsidR="00F95BA7">
        <w:rPr>
          <w:rFonts w:asciiTheme="minorHAnsi" w:hAnsiTheme="minorHAnsi" w:cstheme="minorHAnsi"/>
        </w:rPr>
        <w:t xml:space="preserve">Scope Anesthesia, </w:t>
      </w:r>
      <w:r>
        <w:rPr>
          <w:rFonts w:asciiTheme="minorHAnsi" w:hAnsiTheme="minorHAnsi" w:cstheme="minorHAnsi"/>
        </w:rPr>
        <w:t xml:space="preserve">The Plaid Penguin, </w:t>
      </w:r>
      <w:r w:rsidRPr="00DC7464">
        <w:rPr>
          <w:rFonts w:asciiTheme="minorHAnsi" w:hAnsiTheme="minorHAnsi" w:cstheme="minorHAnsi"/>
        </w:rPr>
        <w:t xml:space="preserve">and </w:t>
      </w:r>
      <w:r>
        <w:rPr>
          <w:rFonts w:asciiTheme="minorHAnsi" w:hAnsiTheme="minorHAnsi" w:cstheme="minorHAnsi"/>
        </w:rPr>
        <w:t xml:space="preserve">The </w:t>
      </w:r>
      <w:r w:rsidRPr="00DC7464">
        <w:rPr>
          <w:rFonts w:asciiTheme="minorHAnsi" w:hAnsiTheme="minorHAnsi" w:cstheme="minorHAnsi"/>
        </w:rPr>
        <w:t>Wine Vault</w:t>
      </w:r>
      <w:r>
        <w:rPr>
          <w:rFonts w:asciiTheme="minorHAnsi" w:hAnsiTheme="minorHAnsi" w:cstheme="minorHAnsi"/>
        </w:rPr>
        <w:br/>
        <w:t xml:space="preserve">In-Kind Sponsors: </w:t>
      </w:r>
      <w:r w:rsidR="00F95BA7">
        <w:rPr>
          <w:rFonts w:asciiTheme="minorHAnsi" w:hAnsiTheme="minorHAnsi" w:cstheme="minorHAnsi"/>
        </w:rPr>
        <w:t xml:space="preserve">Barings, </w:t>
      </w:r>
      <w:r>
        <w:rPr>
          <w:rFonts w:asciiTheme="minorHAnsi" w:hAnsiTheme="minorHAnsi" w:cstheme="minorHAnsi"/>
        </w:rPr>
        <w:t xml:space="preserve">Cork Vault, Fiji Water, </w:t>
      </w:r>
      <w:r w:rsidRPr="00DC7464">
        <w:rPr>
          <w:rFonts w:asciiTheme="minorHAnsi" w:hAnsiTheme="minorHAnsi" w:cstheme="minorHAnsi"/>
        </w:rPr>
        <w:t>Morrison Smith</w:t>
      </w:r>
      <w:r>
        <w:rPr>
          <w:rFonts w:asciiTheme="minorHAnsi" w:hAnsiTheme="minorHAnsi" w:cstheme="minorHAnsi"/>
        </w:rPr>
        <w:t xml:space="preserve"> Jewelers</w:t>
      </w:r>
      <w:r>
        <w:rPr>
          <w:rFonts w:asciiTheme="minorHAnsi" w:hAnsiTheme="minorHAnsi" w:cstheme="minorHAnsi"/>
        </w:rPr>
        <w:br/>
        <w:t>M</w:t>
      </w:r>
      <w:r w:rsidRPr="00DC7464">
        <w:rPr>
          <w:rFonts w:asciiTheme="minorHAnsi" w:hAnsiTheme="minorHAnsi" w:cstheme="minorHAnsi"/>
        </w:rPr>
        <w:t xml:space="preserve">edia </w:t>
      </w:r>
      <w:r>
        <w:rPr>
          <w:rFonts w:asciiTheme="minorHAnsi" w:hAnsiTheme="minorHAnsi" w:cstheme="minorHAnsi"/>
        </w:rPr>
        <w:t>S</w:t>
      </w:r>
      <w:r w:rsidRPr="00DC7464">
        <w:rPr>
          <w:rFonts w:asciiTheme="minorHAnsi" w:hAnsiTheme="minorHAnsi" w:cstheme="minorHAnsi"/>
        </w:rPr>
        <w:t>ponsors</w:t>
      </w:r>
      <w:r>
        <w:rPr>
          <w:rFonts w:asciiTheme="minorHAnsi" w:hAnsiTheme="minorHAnsi" w:cstheme="minorHAnsi"/>
        </w:rPr>
        <w:t>:</w:t>
      </w:r>
      <w:r w:rsidRPr="00DC7464">
        <w:rPr>
          <w:rFonts w:asciiTheme="minorHAnsi" w:hAnsiTheme="minorHAnsi" w:cstheme="minorHAnsi"/>
        </w:rPr>
        <w:t xml:space="preserve"> The Local Palate and M2 Public Relations</w:t>
      </w:r>
    </w:p>
    <w:p w14:paraId="0B44A517" w14:textId="637E188D" w:rsidR="00DC7464" w:rsidRPr="00DC7464" w:rsidRDefault="00DC7464" w:rsidP="00080DC3">
      <w:pPr>
        <w:pStyle w:val="BodyA"/>
        <w:spacing w:after="0"/>
        <w:jc w:val="both"/>
        <w:rPr>
          <w:rFonts w:asciiTheme="minorHAnsi" w:hAnsiTheme="minorHAnsi" w:cstheme="minorHAnsi"/>
        </w:rPr>
      </w:pPr>
    </w:p>
    <w:p w14:paraId="7DCE1A0B" w14:textId="5CA72270" w:rsidR="00DC7464" w:rsidRPr="00080DC3" w:rsidRDefault="00DC7464" w:rsidP="00080DC3">
      <w:pPr>
        <w:pStyle w:val="BodyA"/>
        <w:spacing w:after="0"/>
        <w:jc w:val="both"/>
        <w:rPr>
          <w:rFonts w:asciiTheme="minorHAnsi" w:eastAsia="Arial" w:hAnsiTheme="minorHAnsi" w:cstheme="minorHAnsi"/>
        </w:rPr>
      </w:pPr>
      <w:r w:rsidRPr="00DC7464">
        <w:rPr>
          <w:rFonts w:asciiTheme="minorHAnsi" w:hAnsiTheme="minorHAnsi" w:cstheme="minorHAnsi"/>
        </w:rPr>
        <w:t xml:space="preserve">Sponsorship and volunteer opportunities are also still available, and those interested are encouraged to email </w:t>
      </w:r>
      <w:hyperlink r:id="rId12" w:history="1">
        <w:r w:rsidRPr="00DC7464">
          <w:rPr>
            <w:rStyle w:val="Hyperlink2"/>
            <w:rFonts w:asciiTheme="minorHAnsi" w:hAnsiTheme="minorHAnsi" w:cstheme="minorHAnsi"/>
          </w:rPr>
          <w:t>info@charlottewineandfood.org</w:t>
        </w:r>
      </w:hyperlink>
      <w:r w:rsidRPr="00DC7464">
        <w:rPr>
          <w:rFonts w:asciiTheme="minorHAnsi" w:hAnsiTheme="minorHAnsi" w:cstheme="minorHAnsi"/>
        </w:rPr>
        <w:t xml:space="preserve">, or call the office at (704) 338-9463 (WINE).   </w:t>
      </w:r>
    </w:p>
    <w:p w14:paraId="16418A5A" w14:textId="77777777" w:rsidR="00C05334" w:rsidRPr="00DC7464" w:rsidRDefault="00C05334" w:rsidP="00080DC3">
      <w:pPr>
        <w:pStyle w:val="BodyA"/>
        <w:spacing w:after="0"/>
        <w:jc w:val="both"/>
        <w:rPr>
          <w:rFonts w:asciiTheme="minorHAnsi" w:eastAsia="Arial" w:hAnsiTheme="minorHAnsi" w:cstheme="minorHAnsi"/>
        </w:rPr>
      </w:pPr>
    </w:p>
    <w:p w14:paraId="3460C4B0" w14:textId="059F2E0B" w:rsidR="00DC6E78" w:rsidRPr="00DC7464" w:rsidRDefault="008A28E7" w:rsidP="00080DC3">
      <w:pPr>
        <w:pStyle w:val="NormalWeb"/>
        <w:shd w:val="clear" w:color="auto" w:fill="FFFFFF"/>
        <w:spacing w:before="0" w:beforeAutospacing="0" w:after="432" w:afterAutospacing="0" w:line="276" w:lineRule="auto"/>
        <w:jc w:val="center"/>
        <w:rPr>
          <w:rFonts w:asciiTheme="minorHAnsi" w:hAnsiTheme="minorHAnsi" w:cstheme="minorHAnsi"/>
          <w:sz w:val="22"/>
          <w:szCs w:val="22"/>
        </w:rPr>
      </w:pPr>
      <w:r w:rsidRPr="00DC7464">
        <w:rPr>
          <w:rFonts w:asciiTheme="minorHAnsi" w:hAnsiTheme="minorHAnsi" w:cstheme="minorHAnsi"/>
          <w:sz w:val="22"/>
          <w:szCs w:val="22"/>
        </w:rPr>
        <w:t># # #</w:t>
      </w:r>
    </w:p>
    <w:p w14:paraId="044245A4" w14:textId="77777777" w:rsidR="00B06988" w:rsidRPr="00DC7464" w:rsidRDefault="00B06988" w:rsidP="00080DC3">
      <w:pPr>
        <w:jc w:val="both"/>
        <w:rPr>
          <w:rFonts w:cstheme="minorHAnsi"/>
        </w:rPr>
      </w:pPr>
      <w:r w:rsidRPr="00DC7464">
        <w:rPr>
          <w:rFonts w:cstheme="minorHAnsi"/>
          <w:b/>
          <w:bCs/>
        </w:rPr>
        <w:t>ABOUT CHARLOTTE WINE &amp; FOOD</w:t>
      </w:r>
    </w:p>
    <w:p w14:paraId="7D76555A" w14:textId="77777777" w:rsidR="00B06988" w:rsidRPr="00DC7464" w:rsidRDefault="00B06988" w:rsidP="00080DC3">
      <w:pPr>
        <w:jc w:val="both"/>
        <w:rPr>
          <w:rFonts w:cstheme="minorHAnsi"/>
        </w:rPr>
      </w:pPr>
      <w:r w:rsidRPr="00DC7464">
        <w:rPr>
          <w:rFonts w:cstheme="minorHAnsi"/>
        </w:rPr>
        <w:t>Charlotte Wine &amp; Food brings together leading wine industry experts from around the world and pairs them with Charlotte’s top chefs to celebrate and advance public knowledge of and appreciation for fine wine and food, while making significant contributions to charitable organizations that benefit children and their families in the Charlotte community.</w:t>
      </w:r>
    </w:p>
    <w:p w14:paraId="5E0EC340" w14:textId="63F1243A" w:rsidR="00701A70" w:rsidRDefault="00B06988" w:rsidP="00080DC3">
      <w:pPr>
        <w:jc w:val="both"/>
        <w:rPr>
          <w:rFonts w:cstheme="minorHAnsi"/>
        </w:rPr>
      </w:pPr>
      <w:r w:rsidRPr="00DC7464">
        <w:rPr>
          <w:rFonts w:cstheme="minorHAnsi"/>
        </w:rPr>
        <w:t xml:space="preserve">Charlotte Wine &amp; Food is a non-profit 501(c)3 directed by a fellowship of wine and food connoisseurs that make up its volunteer board of directors. All events benefit strategically selected charity partners that support children and their families in the local community. The beneficiaries for Charlotte Wine &amp; Food’s </w:t>
      </w:r>
      <w:r w:rsidRPr="00727801">
        <w:rPr>
          <w:rFonts w:cstheme="minorHAnsi"/>
        </w:rPr>
        <w:t>2019-2020 fiscal are GenOne, Mitchell’s Fund, The Learning Collaborative, and The Relatives.</w:t>
      </w:r>
    </w:p>
    <w:p w14:paraId="35079EAF" w14:textId="77777777" w:rsidR="00701A70" w:rsidRDefault="00701A70" w:rsidP="00080DC3">
      <w:pPr>
        <w:jc w:val="both"/>
        <w:rPr>
          <w:rFonts w:cstheme="minorHAnsi"/>
        </w:rPr>
      </w:pPr>
    </w:p>
    <w:p w14:paraId="664FFA62" w14:textId="77777777" w:rsidR="00080DC3" w:rsidRDefault="00080DC3">
      <w:pPr>
        <w:rPr>
          <w:rFonts w:cstheme="minorHAnsi"/>
          <w:b/>
          <w:bCs/>
          <w:u w:val="single"/>
        </w:rPr>
      </w:pPr>
      <w:r>
        <w:rPr>
          <w:rFonts w:cstheme="minorHAnsi"/>
          <w:b/>
          <w:bCs/>
          <w:u w:val="single"/>
        </w:rPr>
        <w:br w:type="page"/>
      </w:r>
    </w:p>
    <w:p w14:paraId="6F58161B" w14:textId="5C027BB0" w:rsidR="00701A70" w:rsidRDefault="00701A70" w:rsidP="00080DC3">
      <w:pPr>
        <w:spacing w:after="0"/>
        <w:jc w:val="both"/>
        <w:rPr>
          <w:rFonts w:cstheme="minorHAnsi"/>
          <w:b/>
          <w:bCs/>
          <w:u w:val="single"/>
        </w:rPr>
      </w:pPr>
      <w:r>
        <w:rPr>
          <w:rFonts w:cstheme="minorHAnsi"/>
          <w:b/>
          <w:bCs/>
          <w:u w:val="single"/>
        </w:rPr>
        <w:lastRenderedPageBreak/>
        <w:t xml:space="preserve">BRIEF </w:t>
      </w:r>
      <w:r w:rsidRPr="00701A70">
        <w:rPr>
          <w:rFonts w:cstheme="minorHAnsi"/>
          <w:b/>
          <w:bCs/>
          <w:u w:val="single"/>
        </w:rPr>
        <w:t>EVENT LISTING COPY</w:t>
      </w:r>
    </w:p>
    <w:p w14:paraId="17606AFD" w14:textId="77777777" w:rsidR="00080DC3" w:rsidRPr="00701A70" w:rsidRDefault="00080DC3" w:rsidP="00080DC3">
      <w:pPr>
        <w:spacing w:after="0"/>
        <w:jc w:val="both"/>
        <w:rPr>
          <w:rFonts w:cstheme="minorHAnsi"/>
          <w:b/>
          <w:bCs/>
          <w:u w:val="single"/>
        </w:rPr>
      </w:pPr>
    </w:p>
    <w:p w14:paraId="76F57BD1" w14:textId="12E0FACE" w:rsidR="00701A70" w:rsidRDefault="00701A70" w:rsidP="00080DC3">
      <w:pPr>
        <w:shd w:val="clear" w:color="auto" w:fill="FFFFFF"/>
        <w:spacing w:after="0" w:line="240" w:lineRule="auto"/>
        <w:rPr>
          <w:rFonts w:cstheme="minorHAnsi"/>
        </w:rPr>
      </w:pPr>
      <w:r w:rsidRPr="00DC7464">
        <w:rPr>
          <w:rFonts w:cstheme="minorHAnsi"/>
          <w:b/>
          <w:bCs/>
        </w:rPr>
        <w:t xml:space="preserve">Charlotte Wine &amp; Food Week (CWFW) </w:t>
      </w:r>
      <w:r>
        <w:rPr>
          <w:rFonts w:cstheme="minorHAnsi"/>
          <w:b/>
          <w:bCs/>
        </w:rPr>
        <w:t>p</w:t>
      </w:r>
      <w:r w:rsidRPr="00DC7464">
        <w:rPr>
          <w:rFonts w:cstheme="minorHAnsi"/>
          <w:b/>
          <w:bCs/>
        </w:rPr>
        <w:t xml:space="preserve">resented by </w:t>
      </w:r>
      <w:r w:rsidRPr="00701A70">
        <w:rPr>
          <w:rFonts w:cstheme="minorHAnsi"/>
          <w:b/>
          <w:bCs/>
        </w:rPr>
        <w:t>Truist | April 22-25, 2020</w:t>
      </w:r>
      <w:r w:rsidR="00080DC3">
        <w:rPr>
          <w:rFonts w:cstheme="minorHAnsi"/>
          <w:b/>
          <w:bCs/>
        </w:rPr>
        <w:br/>
      </w:r>
    </w:p>
    <w:p w14:paraId="776553C6" w14:textId="184705D9" w:rsidR="00701A70" w:rsidRPr="00A5500D" w:rsidRDefault="00701A70" w:rsidP="00080DC3">
      <w:pPr>
        <w:shd w:val="clear" w:color="auto" w:fill="FFFFFF"/>
        <w:spacing w:after="0" w:line="240" w:lineRule="auto"/>
        <w:rPr>
          <w:rFonts w:ascii="Brandon Grotesque Regular" w:hAnsi="Brandon Grotesque Regular" w:cs="Calibri"/>
          <w:sz w:val="8"/>
          <w:szCs w:val="20"/>
        </w:rPr>
      </w:pPr>
      <w:r w:rsidRPr="00A5500D">
        <w:rPr>
          <w:rFonts w:ascii="Brandon Grotesque Regular" w:hAnsi="Brandon Grotesque Regular" w:cs="Calibri"/>
          <w:sz w:val="24"/>
          <w:szCs w:val="20"/>
        </w:rPr>
        <w:t>Oenophiles of all kinds – from casual sippers and samplers to serious connoisseurs and collectors – will have four days to celebrate the nectar of the gods at the Charlotte Wine &amp; Food Week</w:t>
      </w:r>
      <w:r>
        <w:rPr>
          <w:rFonts w:ascii="Brandon Grotesque Regular" w:hAnsi="Brandon Grotesque Regular" w:cs="Calibri"/>
          <w:sz w:val="24"/>
          <w:szCs w:val="20"/>
        </w:rPr>
        <w:t xml:space="preserve"> presented by Truist</w:t>
      </w:r>
      <w:r w:rsidRPr="00A5500D">
        <w:rPr>
          <w:rFonts w:ascii="Brandon Grotesque Regular" w:hAnsi="Brandon Grotesque Regular" w:cs="Calibri"/>
          <w:sz w:val="24"/>
          <w:szCs w:val="20"/>
        </w:rPr>
        <w:t xml:space="preserve">. Attendees </w:t>
      </w:r>
      <w:r w:rsidR="00707BDA">
        <w:rPr>
          <w:rFonts w:ascii="Brandon Grotesque Regular" w:hAnsi="Brandon Grotesque Regular" w:cs="Calibri"/>
          <w:sz w:val="24"/>
          <w:szCs w:val="20"/>
        </w:rPr>
        <w:t xml:space="preserve">of this cherished Charlotte cultural institution </w:t>
      </w:r>
      <w:r w:rsidRPr="00A5500D">
        <w:rPr>
          <w:rFonts w:ascii="Brandon Grotesque Regular" w:hAnsi="Brandon Grotesque Regular" w:cs="Calibri"/>
          <w:sz w:val="24"/>
          <w:szCs w:val="20"/>
        </w:rPr>
        <w:t>will not just be imbibing the world’s finest wines, savoring the creations of the area’s top chefs, hobnobbing with renowned vintners and somms, adding to their wine knowledge, and bidding on fantastic one-of-a-kind items, they will also be helping area children. Proceeds for 20</w:t>
      </w:r>
      <w:r>
        <w:rPr>
          <w:rFonts w:ascii="Brandon Grotesque Regular" w:hAnsi="Brandon Grotesque Regular" w:cs="Calibri"/>
          <w:sz w:val="24"/>
          <w:szCs w:val="20"/>
        </w:rPr>
        <w:t>20</w:t>
      </w:r>
      <w:r w:rsidRPr="00A5500D">
        <w:rPr>
          <w:rFonts w:ascii="Brandon Grotesque Regular" w:hAnsi="Brandon Grotesque Regular" w:cs="Calibri"/>
          <w:sz w:val="24"/>
          <w:szCs w:val="20"/>
        </w:rPr>
        <w:t xml:space="preserve"> benefit f</w:t>
      </w:r>
      <w:r>
        <w:rPr>
          <w:rFonts w:ascii="Brandon Grotesque Regular" w:hAnsi="Brandon Grotesque Regular" w:cs="Calibri"/>
          <w:sz w:val="24"/>
          <w:szCs w:val="20"/>
        </w:rPr>
        <w:t>our</w:t>
      </w:r>
      <w:r w:rsidRPr="00A5500D">
        <w:rPr>
          <w:rFonts w:ascii="Brandon Grotesque Regular" w:hAnsi="Brandon Grotesque Regular" w:cs="Calibri"/>
          <w:sz w:val="24"/>
          <w:szCs w:val="20"/>
        </w:rPr>
        <w:t xml:space="preserve"> local children’s charities; </w:t>
      </w:r>
      <w:r>
        <w:rPr>
          <w:rFonts w:ascii="Brandon Grotesque Regular" w:hAnsi="Brandon Grotesque Regular" w:cs="Calibri"/>
          <w:sz w:val="24"/>
          <w:szCs w:val="20"/>
        </w:rPr>
        <w:t xml:space="preserve">GenOne, </w:t>
      </w:r>
      <w:r w:rsidRPr="00A5500D">
        <w:rPr>
          <w:rFonts w:ascii="Brandon Grotesque Regular" w:hAnsi="Brandon Grotesque Regular" w:cs="Calibri"/>
          <w:sz w:val="24"/>
          <w:szCs w:val="20"/>
        </w:rPr>
        <w:t xml:space="preserve">Mitchell’s Fund, </w:t>
      </w:r>
      <w:r>
        <w:rPr>
          <w:rFonts w:ascii="Brandon Grotesque Regular" w:hAnsi="Brandon Grotesque Regular" w:cs="Calibri"/>
          <w:sz w:val="24"/>
          <w:szCs w:val="20"/>
        </w:rPr>
        <w:t xml:space="preserve">The Learning Collaborative and </w:t>
      </w:r>
      <w:r w:rsidRPr="00A5500D">
        <w:rPr>
          <w:rFonts w:ascii="Brandon Grotesque Regular" w:hAnsi="Brandon Grotesque Regular" w:cs="Calibri"/>
          <w:sz w:val="24"/>
          <w:szCs w:val="20"/>
        </w:rPr>
        <w:t xml:space="preserve">The Relatives. </w:t>
      </w:r>
      <w:r>
        <w:rPr>
          <w:rFonts w:ascii="Brandon Grotesque Regular" w:hAnsi="Brandon Grotesque Regular" w:cs="Calibri"/>
          <w:sz w:val="24"/>
          <w:szCs w:val="20"/>
        </w:rPr>
        <w:t>To purchase tickets or to s</w:t>
      </w:r>
      <w:r w:rsidRPr="00A5500D">
        <w:rPr>
          <w:rFonts w:ascii="Brandon Grotesque Regular" w:hAnsi="Brandon Grotesque Regular" w:cs="Calibri"/>
          <w:sz w:val="24"/>
          <w:szCs w:val="20"/>
        </w:rPr>
        <w:t xml:space="preserve">ign up for our email </w:t>
      </w:r>
      <w:r>
        <w:rPr>
          <w:rFonts w:ascii="Brandon Grotesque Regular" w:hAnsi="Brandon Grotesque Regular" w:cs="Calibri"/>
          <w:sz w:val="24"/>
          <w:szCs w:val="20"/>
        </w:rPr>
        <w:t xml:space="preserve">notifications about events, visit </w:t>
      </w:r>
      <w:hyperlink r:id="rId13" w:tgtFrame="_blank" w:history="1">
        <w:r w:rsidRPr="00A5500D">
          <w:rPr>
            <w:rStyle w:val="Hyperlink"/>
            <w:rFonts w:ascii="Brandon Grotesque Regular" w:hAnsi="Brandon Grotesque Regular" w:cs="Calibri"/>
            <w:color w:val="auto"/>
            <w:sz w:val="24"/>
            <w:szCs w:val="20"/>
          </w:rPr>
          <w:t>charlottewineandfood.org</w:t>
        </w:r>
      </w:hyperlink>
      <w:r>
        <w:rPr>
          <w:rStyle w:val="Hyperlink"/>
          <w:rFonts w:ascii="Brandon Grotesque Regular" w:hAnsi="Brandon Grotesque Regular" w:cs="Calibri"/>
          <w:color w:val="auto"/>
          <w:sz w:val="24"/>
          <w:szCs w:val="20"/>
        </w:rPr>
        <w:t xml:space="preserve">. </w:t>
      </w:r>
    </w:p>
    <w:p w14:paraId="0BA50FC0" w14:textId="77777777" w:rsidR="00727801" w:rsidRPr="00DC7464" w:rsidRDefault="00727801" w:rsidP="00080DC3">
      <w:pPr>
        <w:jc w:val="both"/>
        <w:rPr>
          <w:rFonts w:cstheme="minorHAnsi"/>
        </w:rPr>
      </w:pPr>
    </w:p>
    <w:sectPr w:rsidR="00727801" w:rsidRPr="00DC746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A15A" w14:textId="77777777" w:rsidR="00BA6C4F" w:rsidRDefault="00BA6C4F">
      <w:pPr>
        <w:spacing w:after="0" w:line="240" w:lineRule="auto"/>
      </w:pPr>
      <w:r>
        <w:separator/>
      </w:r>
    </w:p>
    <w:p w14:paraId="3A5DB198" w14:textId="77777777" w:rsidR="00BA6C4F" w:rsidRDefault="00BA6C4F"/>
  </w:endnote>
  <w:endnote w:type="continuationSeparator" w:id="0">
    <w:p w14:paraId="4C4967F8" w14:textId="77777777" w:rsidR="00BA6C4F" w:rsidRDefault="00BA6C4F">
      <w:pPr>
        <w:spacing w:after="0" w:line="240" w:lineRule="auto"/>
      </w:pPr>
      <w:r>
        <w:continuationSeparator/>
      </w:r>
    </w:p>
    <w:p w14:paraId="3726796C" w14:textId="77777777" w:rsidR="00BA6C4F" w:rsidRDefault="00BA6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32D5" w14:textId="77777777" w:rsidR="00DC6E78" w:rsidRDefault="008A28E7">
    <w:pPr>
      <w:pStyle w:val="Footer"/>
    </w:pPr>
    <w:r>
      <w:t xml:space="preserve">Page | </w:t>
    </w:r>
    <w:r>
      <w:fldChar w:fldCharType="begin"/>
    </w:r>
    <w:r>
      <w:instrText xml:space="preserve"> PAGE   \* MERGEFORMAT </w:instrText>
    </w:r>
    <w:r>
      <w:fldChar w:fldCharType="separate"/>
    </w:r>
    <w:r w:rsidR="00F33B06">
      <w:rPr>
        <w:noProof/>
      </w:rPr>
      <w:t>2</w:t>
    </w:r>
    <w:r>
      <w:fldChar w:fldCharType="end"/>
    </w:r>
  </w:p>
  <w:p w14:paraId="5DFEF942" w14:textId="77777777" w:rsidR="00DC6E78" w:rsidRDefault="00DC6E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9BDA" w14:textId="77777777" w:rsidR="00BA6C4F" w:rsidRDefault="00BA6C4F">
      <w:pPr>
        <w:spacing w:after="0" w:line="240" w:lineRule="auto"/>
      </w:pPr>
      <w:r>
        <w:separator/>
      </w:r>
    </w:p>
    <w:p w14:paraId="7492E890" w14:textId="77777777" w:rsidR="00BA6C4F" w:rsidRDefault="00BA6C4F"/>
  </w:footnote>
  <w:footnote w:type="continuationSeparator" w:id="0">
    <w:p w14:paraId="2ABEE2EE" w14:textId="77777777" w:rsidR="00BA6C4F" w:rsidRDefault="00BA6C4F">
      <w:pPr>
        <w:spacing w:after="0" w:line="240" w:lineRule="auto"/>
      </w:pPr>
      <w:r>
        <w:continuationSeparator/>
      </w:r>
    </w:p>
    <w:p w14:paraId="78148918" w14:textId="77777777" w:rsidR="00BA6C4F" w:rsidRDefault="00BA6C4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A6"/>
    <w:rsid w:val="00001056"/>
    <w:rsid w:val="000011D5"/>
    <w:rsid w:val="00007236"/>
    <w:rsid w:val="000079F7"/>
    <w:rsid w:val="000258CB"/>
    <w:rsid w:val="00027758"/>
    <w:rsid w:val="00030E54"/>
    <w:rsid w:val="00045402"/>
    <w:rsid w:val="00046D73"/>
    <w:rsid w:val="00046F9A"/>
    <w:rsid w:val="00050A72"/>
    <w:rsid w:val="000551BE"/>
    <w:rsid w:val="000633B1"/>
    <w:rsid w:val="0008003E"/>
    <w:rsid w:val="00080DC3"/>
    <w:rsid w:val="00082570"/>
    <w:rsid w:val="000874E3"/>
    <w:rsid w:val="00093DD8"/>
    <w:rsid w:val="0009531A"/>
    <w:rsid w:val="000A5C25"/>
    <w:rsid w:val="000B7385"/>
    <w:rsid w:val="000C2614"/>
    <w:rsid w:val="000C5E08"/>
    <w:rsid w:val="000C6DC1"/>
    <w:rsid w:val="000C7068"/>
    <w:rsid w:val="000D28F3"/>
    <w:rsid w:val="000F0763"/>
    <w:rsid w:val="000F285D"/>
    <w:rsid w:val="00103F91"/>
    <w:rsid w:val="00104EB4"/>
    <w:rsid w:val="00107813"/>
    <w:rsid w:val="00107B45"/>
    <w:rsid w:val="00110614"/>
    <w:rsid w:val="00122444"/>
    <w:rsid w:val="00132602"/>
    <w:rsid w:val="00134A64"/>
    <w:rsid w:val="00147E38"/>
    <w:rsid w:val="00153544"/>
    <w:rsid w:val="00154520"/>
    <w:rsid w:val="00166EE0"/>
    <w:rsid w:val="001762A7"/>
    <w:rsid w:val="0018465C"/>
    <w:rsid w:val="001855A6"/>
    <w:rsid w:val="00197800"/>
    <w:rsid w:val="001B3C02"/>
    <w:rsid w:val="001B6C9C"/>
    <w:rsid w:val="001D37A3"/>
    <w:rsid w:val="001D5005"/>
    <w:rsid w:val="001E6031"/>
    <w:rsid w:val="001E6EF1"/>
    <w:rsid w:val="001E7114"/>
    <w:rsid w:val="001F1B57"/>
    <w:rsid w:val="001F4348"/>
    <w:rsid w:val="0021035A"/>
    <w:rsid w:val="00216698"/>
    <w:rsid w:val="00217677"/>
    <w:rsid w:val="00221E4A"/>
    <w:rsid w:val="00223A8F"/>
    <w:rsid w:val="00227ACF"/>
    <w:rsid w:val="00233657"/>
    <w:rsid w:val="0028053D"/>
    <w:rsid w:val="00285DC4"/>
    <w:rsid w:val="00291FC1"/>
    <w:rsid w:val="00293E31"/>
    <w:rsid w:val="002A623D"/>
    <w:rsid w:val="002C0ABC"/>
    <w:rsid w:val="002C1E1F"/>
    <w:rsid w:val="002C39EF"/>
    <w:rsid w:val="002E35E8"/>
    <w:rsid w:val="003224A0"/>
    <w:rsid w:val="003253C9"/>
    <w:rsid w:val="00332453"/>
    <w:rsid w:val="00343FC6"/>
    <w:rsid w:val="00346E46"/>
    <w:rsid w:val="00360DF4"/>
    <w:rsid w:val="003611C1"/>
    <w:rsid w:val="003629C8"/>
    <w:rsid w:val="0037052E"/>
    <w:rsid w:val="00380BDB"/>
    <w:rsid w:val="00385F3D"/>
    <w:rsid w:val="003A1901"/>
    <w:rsid w:val="003A2AA9"/>
    <w:rsid w:val="003A4494"/>
    <w:rsid w:val="003B1DF4"/>
    <w:rsid w:val="003B2DFD"/>
    <w:rsid w:val="003B463B"/>
    <w:rsid w:val="003B5E85"/>
    <w:rsid w:val="003D7533"/>
    <w:rsid w:val="003E796A"/>
    <w:rsid w:val="003F0B5A"/>
    <w:rsid w:val="003F1E98"/>
    <w:rsid w:val="003F566E"/>
    <w:rsid w:val="00400D92"/>
    <w:rsid w:val="00417BD3"/>
    <w:rsid w:val="0042487B"/>
    <w:rsid w:val="00442EC5"/>
    <w:rsid w:val="00451201"/>
    <w:rsid w:val="00456935"/>
    <w:rsid w:val="00457B16"/>
    <w:rsid w:val="004720BF"/>
    <w:rsid w:val="004731EE"/>
    <w:rsid w:val="004763BE"/>
    <w:rsid w:val="004A3CEE"/>
    <w:rsid w:val="004B1392"/>
    <w:rsid w:val="004B26A8"/>
    <w:rsid w:val="004B63B0"/>
    <w:rsid w:val="004C1BBF"/>
    <w:rsid w:val="004D1F5F"/>
    <w:rsid w:val="004D33FE"/>
    <w:rsid w:val="004D4461"/>
    <w:rsid w:val="004D48C6"/>
    <w:rsid w:val="004E22F6"/>
    <w:rsid w:val="004E47D5"/>
    <w:rsid w:val="004E4DF1"/>
    <w:rsid w:val="004E5EAD"/>
    <w:rsid w:val="004F1F00"/>
    <w:rsid w:val="004F5F2B"/>
    <w:rsid w:val="004F6BC8"/>
    <w:rsid w:val="00512534"/>
    <w:rsid w:val="00512880"/>
    <w:rsid w:val="00520094"/>
    <w:rsid w:val="00521591"/>
    <w:rsid w:val="00532020"/>
    <w:rsid w:val="0054737F"/>
    <w:rsid w:val="00554635"/>
    <w:rsid w:val="00561C6F"/>
    <w:rsid w:val="005679E1"/>
    <w:rsid w:val="0058256E"/>
    <w:rsid w:val="00592CEA"/>
    <w:rsid w:val="005A56A4"/>
    <w:rsid w:val="005A6881"/>
    <w:rsid w:val="005B4B03"/>
    <w:rsid w:val="005B6C44"/>
    <w:rsid w:val="005D1325"/>
    <w:rsid w:val="005D4901"/>
    <w:rsid w:val="005D7E74"/>
    <w:rsid w:val="005F0D10"/>
    <w:rsid w:val="005F4433"/>
    <w:rsid w:val="00601B78"/>
    <w:rsid w:val="00605203"/>
    <w:rsid w:val="00607E7C"/>
    <w:rsid w:val="00610F68"/>
    <w:rsid w:val="006239BF"/>
    <w:rsid w:val="00625946"/>
    <w:rsid w:val="006275A2"/>
    <w:rsid w:val="00643DDB"/>
    <w:rsid w:val="00646F2B"/>
    <w:rsid w:val="00655197"/>
    <w:rsid w:val="006563F8"/>
    <w:rsid w:val="00662AD9"/>
    <w:rsid w:val="00666832"/>
    <w:rsid w:val="00667827"/>
    <w:rsid w:val="0066783C"/>
    <w:rsid w:val="00671138"/>
    <w:rsid w:val="00675413"/>
    <w:rsid w:val="00682696"/>
    <w:rsid w:val="00682827"/>
    <w:rsid w:val="00682BEC"/>
    <w:rsid w:val="00697BBF"/>
    <w:rsid w:val="006B0CA0"/>
    <w:rsid w:val="006B392D"/>
    <w:rsid w:val="006B4D25"/>
    <w:rsid w:val="006C66B0"/>
    <w:rsid w:val="006D093F"/>
    <w:rsid w:val="006E4782"/>
    <w:rsid w:val="006F37B2"/>
    <w:rsid w:val="006F64E5"/>
    <w:rsid w:val="006F742E"/>
    <w:rsid w:val="00701A70"/>
    <w:rsid w:val="00707BDA"/>
    <w:rsid w:val="00711DBA"/>
    <w:rsid w:val="00724AB5"/>
    <w:rsid w:val="00727801"/>
    <w:rsid w:val="00734EB0"/>
    <w:rsid w:val="007414EB"/>
    <w:rsid w:val="00747054"/>
    <w:rsid w:val="00750318"/>
    <w:rsid w:val="00752741"/>
    <w:rsid w:val="00755B6C"/>
    <w:rsid w:val="00763C6F"/>
    <w:rsid w:val="00767B6C"/>
    <w:rsid w:val="00767C5B"/>
    <w:rsid w:val="00767F46"/>
    <w:rsid w:val="00773A07"/>
    <w:rsid w:val="0077616A"/>
    <w:rsid w:val="0078301D"/>
    <w:rsid w:val="00783812"/>
    <w:rsid w:val="00785848"/>
    <w:rsid w:val="00786D74"/>
    <w:rsid w:val="007879E4"/>
    <w:rsid w:val="00790CC8"/>
    <w:rsid w:val="007941EB"/>
    <w:rsid w:val="00794971"/>
    <w:rsid w:val="007A2DA5"/>
    <w:rsid w:val="007B5D93"/>
    <w:rsid w:val="007B6F46"/>
    <w:rsid w:val="007C0FDD"/>
    <w:rsid w:val="007C73AD"/>
    <w:rsid w:val="007D24CB"/>
    <w:rsid w:val="007E03A3"/>
    <w:rsid w:val="007F193B"/>
    <w:rsid w:val="007F2C6E"/>
    <w:rsid w:val="00805E7F"/>
    <w:rsid w:val="00807B97"/>
    <w:rsid w:val="008311F6"/>
    <w:rsid w:val="00844B1F"/>
    <w:rsid w:val="00860B6F"/>
    <w:rsid w:val="0086573C"/>
    <w:rsid w:val="008664E8"/>
    <w:rsid w:val="00875196"/>
    <w:rsid w:val="008773FC"/>
    <w:rsid w:val="00883F9B"/>
    <w:rsid w:val="008906A6"/>
    <w:rsid w:val="008A0046"/>
    <w:rsid w:val="008A28E7"/>
    <w:rsid w:val="008A7BF0"/>
    <w:rsid w:val="008C05B1"/>
    <w:rsid w:val="008C2FBD"/>
    <w:rsid w:val="008C4B3D"/>
    <w:rsid w:val="008E739A"/>
    <w:rsid w:val="0090024E"/>
    <w:rsid w:val="00904611"/>
    <w:rsid w:val="00913A24"/>
    <w:rsid w:val="00915D02"/>
    <w:rsid w:val="00920CF0"/>
    <w:rsid w:val="00925596"/>
    <w:rsid w:val="009308EA"/>
    <w:rsid w:val="009325E3"/>
    <w:rsid w:val="00936294"/>
    <w:rsid w:val="00941481"/>
    <w:rsid w:val="00944C42"/>
    <w:rsid w:val="00951BC4"/>
    <w:rsid w:val="00962AFB"/>
    <w:rsid w:val="00962BF9"/>
    <w:rsid w:val="009634B8"/>
    <w:rsid w:val="00964F10"/>
    <w:rsid w:val="00984FBC"/>
    <w:rsid w:val="00985E41"/>
    <w:rsid w:val="009902DB"/>
    <w:rsid w:val="009928F3"/>
    <w:rsid w:val="009A6148"/>
    <w:rsid w:val="009B663E"/>
    <w:rsid w:val="009C32CF"/>
    <w:rsid w:val="009C4DE2"/>
    <w:rsid w:val="009E1508"/>
    <w:rsid w:val="009E4241"/>
    <w:rsid w:val="00A019B2"/>
    <w:rsid w:val="00A06949"/>
    <w:rsid w:val="00A35578"/>
    <w:rsid w:val="00A61BC8"/>
    <w:rsid w:val="00A9421D"/>
    <w:rsid w:val="00AA5EA1"/>
    <w:rsid w:val="00AB1B67"/>
    <w:rsid w:val="00AC1FBA"/>
    <w:rsid w:val="00AD2312"/>
    <w:rsid w:val="00AD7D00"/>
    <w:rsid w:val="00AE27EA"/>
    <w:rsid w:val="00B06988"/>
    <w:rsid w:val="00B123F9"/>
    <w:rsid w:val="00B20B43"/>
    <w:rsid w:val="00B21CE4"/>
    <w:rsid w:val="00B2364E"/>
    <w:rsid w:val="00B266EF"/>
    <w:rsid w:val="00B2717E"/>
    <w:rsid w:val="00B35AB9"/>
    <w:rsid w:val="00B4354D"/>
    <w:rsid w:val="00B45865"/>
    <w:rsid w:val="00B46985"/>
    <w:rsid w:val="00B52B90"/>
    <w:rsid w:val="00B6261E"/>
    <w:rsid w:val="00B63354"/>
    <w:rsid w:val="00B7055D"/>
    <w:rsid w:val="00B7484D"/>
    <w:rsid w:val="00B76AC2"/>
    <w:rsid w:val="00B95261"/>
    <w:rsid w:val="00B9613B"/>
    <w:rsid w:val="00BA2334"/>
    <w:rsid w:val="00BA297E"/>
    <w:rsid w:val="00BA6BC7"/>
    <w:rsid w:val="00BA6C4F"/>
    <w:rsid w:val="00BB0D07"/>
    <w:rsid w:val="00BB2BAA"/>
    <w:rsid w:val="00BB35D6"/>
    <w:rsid w:val="00BB73ED"/>
    <w:rsid w:val="00BC69D4"/>
    <w:rsid w:val="00BE4787"/>
    <w:rsid w:val="00BF2186"/>
    <w:rsid w:val="00BF2ED6"/>
    <w:rsid w:val="00BF5468"/>
    <w:rsid w:val="00BF6929"/>
    <w:rsid w:val="00BF6FD4"/>
    <w:rsid w:val="00C0040A"/>
    <w:rsid w:val="00C009C8"/>
    <w:rsid w:val="00C05334"/>
    <w:rsid w:val="00C13309"/>
    <w:rsid w:val="00C30B56"/>
    <w:rsid w:val="00C30B9B"/>
    <w:rsid w:val="00C36BC9"/>
    <w:rsid w:val="00C45EFD"/>
    <w:rsid w:val="00C46EDA"/>
    <w:rsid w:val="00C47149"/>
    <w:rsid w:val="00C6326E"/>
    <w:rsid w:val="00C746C1"/>
    <w:rsid w:val="00C7484D"/>
    <w:rsid w:val="00C76580"/>
    <w:rsid w:val="00C76C7E"/>
    <w:rsid w:val="00C9438E"/>
    <w:rsid w:val="00C96103"/>
    <w:rsid w:val="00C97A00"/>
    <w:rsid w:val="00C97EDA"/>
    <w:rsid w:val="00CB27CC"/>
    <w:rsid w:val="00CC1646"/>
    <w:rsid w:val="00CC3446"/>
    <w:rsid w:val="00CD02DA"/>
    <w:rsid w:val="00CE4650"/>
    <w:rsid w:val="00CF24F5"/>
    <w:rsid w:val="00D17238"/>
    <w:rsid w:val="00D256D3"/>
    <w:rsid w:val="00D40DB5"/>
    <w:rsid w:val="00D42715"/>
    <w:rsid w:val="00D44E43"/>
    <w:rsid w:val="00D6442C"/>
    <w:rsid w:val="00D85017"/>
    <w:rsid w:val="00D92D8D"/>
    <w:rsid w:val="00D97521"/>
    <w:rsid w:val="00DB5689"/>
    <w:rsid w:val="00DC6E78"/>
    <w:rsid w:val="00DC7464"/>
    <w:rsid w:val="00DE5E5C"/>
    <w:rsid w:val="00DF06D8"/>
    <w:rsid w:val="00E07070"/>
    <w:rsid w:val="00E0736B"/>
    <w:rsid w:val="00E17932"/>
    <w:rsid w:val="00E20FFF"/>
    <w:rsid w:val="00E23A1D"/>
    <w:rsid w:val="00E267D3"/>
    <w:rsid w:val="00E26DFE"/>
    <w:rsid w:val="00E32BEE"/>
    <w:rsid w:val="00E335D9"/>
    <w:rsid w:val="00E364C1"/>
    <w:rsid w:val="00E54583"/>
    <w:rsid w:val="00E54DBF"/>
    <w:rsid w:val="00E65618"/>
    <w:rsid w:val="00E675B0"/>
    <w:rsid w:val="00E742F5"/>
    <w:rsid w:val="00E80AFB"/>
    <w:rsid w:val="00E8560F"/>
    <w:rsid w:val="00E924C4"/>
    <w:rsid w:val="00EA66E7"/>
    <w:rsid w:val="00EC1149"/>
    <w:rsid w:val="00ED3E2F"/>
    <w:rsid w:val="00ED6234"/>
    <w:rsid w:val="00EE2B46"/>
    <w:rsid w:val="00EE351C"/>
    <w:rsid w:val="00EE5D33"/>
    <w:rsid w:val="00EF6D0D"/>
    <w:rsid w:val="00F204FC"/>
    <w:rsid w:val="00F25105"/>
    <w:rsid w:val="00F32E84"/>
    <w:rsid w:val="00F33B06"/>
    <w:rsid w:val="00F40070"/>
    <w:rsid w:val="00F5031E"/>
    <w:rsid w:val="00F51F4F"/>
    <w:rsid w:val="00F62DFE"/>
    <w:rsid w:val="00F71B6D"/>
    <w:rsid w:val="00F8561E"/>
    <w:rsid w:val="00F86495"/>
    <w:rsid w:val="00F874EF"/>
    <w:rsid w:val="00F95BA7"/>
    <w:rsid w:val="00FA0627"/>
    <w:rsid w:val="00FB1AC9"/>
    <w:rsid w:val="00FB2618"/>
    <w:rsid w:val="00FB262A"/>
    <w:rsid w:val="00FC7A41"/>
    <w:rsid w:val="00FD3897"/>
    <w:rsid w:val="00FD4F2F"/>
    <w:rsid w:val="00FD6497"/>
    <w:rsid w:val="00FD7DE2"/>
    <w:rsid w:val="00FE7C2A"/>
    <w:rsid w:val="00FE7DB5"/>
    <w:rsid w:val="00FF0264"/>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5DE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NormalWeb">
    <w:name w:val="Normal (Web)"/>
    <w:basedOn w:val="Normal"/>
    <w:uiPriority w:val="99"/>
    <w:unhideWhenUsed/>
    <w:rsid w:val="00FD389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FD3897"/>
    <w:rPr>
      <w:color w:val="0000FF"/>
      <w:u w:val="single"/>
    </w:rPr>
  </w:style>
  <w:style w:type="character" w:styleId="Strong">
    <w:name w:val="Strong"/>
    <w:basedOn w:val="DefaultParagraphFont"/>
    <w:uiPriority w:val="22"/>
    <w:qFormat/>
    <w:rsid w:val="00FD3897"/>
    <w:rPr>
      <w:b/>
      <w:bCs/>
    </w:rPr>
  </w:style>
  <w:style w:type="paragraph" w:styleId="BalloonText">
    <w:name w:val="Balloon Text"/>
    <w:basedOn w:val="Normal"/>
    <w:link w:val="BalloonTextChar"/>
    <w:uiPriority w:val="99"/>
    <w:semiHidden/>
    <w:unhideWhenUsed/>
    <w:rsid w:val="0021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77"/>
    <w:rPr>
      <w:rFonts w:ascii="Segoe UI" w:hAnsi="Segoe UI" w:cs="Segoe UI"/>
      <w:sz w:val="18"/>
      <w:szCs w:val="18"/>
    </w:rPr>
  </w:style>
  <w:style w:type="character" w:styleId="FollowedHyperlink">
    <w:name w:val="FollowedHyperlink"/>
    <w:basedOn w:val="DefaultParagraphFont"/>
    <w:uiPriority w:val="99"/>
    <w:semiHidden/>
    <w:unhideWhenUsed/>
    <w:rsid w:val="008664E8"/>
    <w:rPr>
      <w:color w:val="3EBBF0" w:themeColor="followedHyperlink"/>
      <w:u w:val="single"/>
    </w:rPr>
  </w:style>
  <w:style w:type="paragraph" w:customStyle="1" w:styleId="BodyA">
    <w:name w:val="Body A"/>
    <w:rsid w:val="00655197"/>
    <w:pPr>
      <w:pBdr>
        <w:top w:val="nil"/>
        <w:left w:val="nil"/>
        <w:bottom w:val="nil"/>
        <w:right w:val="nil"/>
        <w:between w:val="nil"/>
        <w:bar w:val="nil"/>
      </w:pBdr>
    </w:pPr>
    <w:rPr>
      <w:rFonts w:ascii="Calibri" w:eastAsia="Calibri" w:hAnsi="Calibri" w:cs="Calibri"/>
      <w:color w:val="000000"/>
      <w:u w:color="000000"/>
      <w:bdr w:val="nil"/>
      <w:lang w:eastAsia="en-US"/>
    </w:rPr>
  </w:style>
  <w:style w:type="character" w:customStyle="1" w:styleId="Hyperlink1">
    <w:name w:val="Hyperlink.1"/>
    <w:basedOn w:val="DefaultParagraphFont"/>
    <w:rsid w:val="00C05334"/>
    <w:rPr>
      <w:color w:val="000000"/>
      <w:u w:val="single" w:color="000000"/>
    </w:rPr>
  </w:style>
  <w:style w:type="paragraph" w:customStyle="1" w:styleId="BodyB">
    <w:name w:val="Body B"/>
    <w:rsid w:val="00C0533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US"/>
    </w:rPr>
  </w:style>
  <w:style w:type="character" w:customStyle="1" w:styleId="Hyperlink2">
    <w:name w:val="Hyperlink.2"/>
    <w:basedOn w:val="DefaultParagraphFont"/>
    <w:rsid w:val="00C05334"/>
    <w:rPr>
      <w:u w:val="single"/>
    </w:rPr>
  </w:style>
  <w:style w:type="character" w:styleId="Emphasis">
    <w:name w:val="Emphasis"/>
    <w:basedOn w:val="DefaultParagraphFont"/>
    <w:uiPriority w:val="20"/>
    <w:qFormat/>
    <w:rsid w:val="0066783C"/>
    <w:rPr>
      <w:i/>
      <w:iCs/>
    </w:rPr>
  </w:style>
  <w:style w:type="paragraph" w:customStyle="1" w:styleId="Body">
    <w:name w:val="Body"/>
    <w:rsid w:val="007278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character" w:customStyle="1" w:styleId="TitleChar">
    <w:name w:val="Title Char"/>
    <w:basedOn w:val="DefaultParagraphFont"/>
    <w:link w:val="Title"/>
    <w:rsid w:val="00701A70"/>
    <w:rPr>
      <w:rFonts w:asciiTheme="majorHAnsi" w:eastAsiaTheme="majorEastAsia" w:hAnsiTheme="majorHAnsi" w:cstheme="majorBidi"/>
      <w:caps/>
      <w:color w:val="4A66AC"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3274">
      <w:bodyDiv w:val="1"/>
      <w:marLeft w:val="0"/>
      <w:marRight w:val="0"/>
      <w:marTop w:val="0"/>
      <w:marBottom w:val="0"/>
      <w:divBdr>
        <w:top w:val="none" w:sz="0" w:space="0" w:color="auto"/>
        <w:left w:val="none" w:sz="0" w:space="0" w:color="auto"/>
        <w:bottom w:val="none" w:sz="0" w:space="0" w:color="auto"/>
        <w:right w:val="none" w:sz="0" w:space="0" w:color="auto"/>
      </w:divBdr>
    </w:div>
    <w:div w:id="486484234">
      <w:bodyDiv w:val="1"/>
      <w:marLeft w:val="0"/>
      <w:marRight w:val="0"/>
      <w:marTop w:val="0"/>
      <w:marBottom w:val="0"/>
      <w:divBdr>
        <w:top w:val="none" w:sz="0" w:space="0" w:color="auto"/>
        <w:left w:val="none" w:sz="0" w:space="0" w:color="auto"/>
        <w:bottom w:val="none" w:sz="0" w:space="0" w:color="auto"/>
        <w:right w:val="none" w:sz="0" w:space="0" w:color="auto"/>
      </w:divBdr>
    </w:div>
    <w:div w:id="855582674">
      <w:bodyDiv w:val="1"/>
      <w:marLeft w:val="0"/>
      <w:marRight w:val="0"/>
      <w:marTop w:val="0"/>
      <w:marBottom w:val="0"/>
      <w:divBdr>
        <w:top w:val="none" w:sz="0" w:space="0" w:color="auto"/>
        <w:left w:val="none" w:sz="0" w:space="0" w:color="auto"/>
        <w:bottom w:val="none" w:sz="0" w:space="0" w:color="auto"/>
        <w:right w:val="none" w:sz="0" w:space="0" w:color="auto"/>
      </w:divBdr>
    </w:div>
    <w:div w:id="927081715">
      <w:bodyDiv w:val="1"/>
      <w:marLeft w:val="0"/>
      <w:marRight w:val="0"/>
      <w:marTop w:val="0"/>
      <w:marBottom w:val="0"/>
      <w:divBdr>
        <w:top w:val="none" w:sz="0" w:space="0" w:color="auto"/>
        <w:left w:val="none" w:sz="0" w:space="0" w:color="auto"/>
        <w:bottom w:val="none" w:sz="0" w:space="0" w:color="auto"/>
        <w:right w:val="none" w:sz="0" w:space="0" w:color="auto"/>
      </w:divBdr>
    </w:div>
    <w:div w:id="1709063108">
      <w:bodyDiv w:val="1"/>
      <w:marLeft w:val="0"/>
      <w:marRight w:val="0"/>
      <w:marTop w:val="0"/>
      <w:marBottom w:val="0"/>
      <w:divBdr>
        <w:top w:val="none" w:sz="0" w:space="0" w:color="auto"/>
        <w:left w:val="none" w:sz="0" w:space="0" w:color="auto"/>
        <w:bottom w:val="none" w:sz="0" w:space="0" w:color="auto"/>
        <w:right w:val="none" w:sz="0" w:space="0" w:color="auto"/>
      </w:divBdr>
    </w:div>
    <w:div w:id="1779329283">
      <w:bodyDiv w:val="1"/>
      <w:marLeft w:val="0"/>
      <w:marRight w:val="0"/>
      <w:marTop w:val="0"/>
      <w:marBottom w:val="0"/>
      <w:divBdr>
        <w:top w:val="none" w:sz="0" w:space="0" w:color="auto"/>
        <w:left w:val="none" w:sz="0" w:space="0" w:color="auto"/>
        <w:bottom w:val="none" w:sz="0" w:space="0" w:color="auto"/>
        <w:right w:val="none" w:sz="0" w:space="0" w:color="auto"/>
      </w:divBdr>
    </w:div>
    <w:div w:id="1918054788">
      <w:bodyDiv w:val="1"/>
      <w:marLeft w:val="0"/>
      <w:marRight w:val="0"/>
      <w:marTop w:val="0"/>
      <w:marBottom w:val="0"/>
      <w:divBdr>
        <w:top w:val="none" w:sz="0" w:space="0" w:color="auto"/>
        <w:left w:val="none" w:sz="0" w:space="0" w:color="auto"/>
        <w:bottom w:val="none" w:sz="0" w:space="0" w:color="auto"/>
        <w:right w:val="none" w:sz="0" w:space="0" w:color="auto"/>
      </w:divBdr>
    </w:div>
    <w:div w:id="1965497475">
      <w:bodyDiv w:val="1"/>
      <w:marLeft w:val="0"/>
      <w:marRight w:val="0"/>
      <w:marTop w:val="0"/>
      <w:marBottom w:val="0"/>
      <w:divBdr>
        <w:top w:val="none" w:sz="0" w:space="0" w:color="auto"/>
        <w:left w:val="none" w:sz="0" w:space="0" w:color="auto"/>
        <w:bottom w:val="none" w:sz="0" w:space="0" w:color="auto"/>
        <w:right w:val="none" w:sz="0" w:space="0" w:color="auto"/>
      </w:divBdr>
    </w:div>
    <w:div w:id="21153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harlottewineandfoo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harlottewineandfoo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8218D87BCA654AA847C731D28BA5F3"/>
        <w:category>
          <w:name w:val="General"/>
          <w:gallery w:val="placeholder"/>
        </w:category>
        <w:types>
          <w:type w:val="bbPlcHdr"/>
        </w:types>
        <w:behaviors>
          <w:behavior w:val="content"/>
        </w:behaviors>
        <w:guid w:val="{01AC85E0-9268-764B-842E-672587939018}"/>
      </w:docPartPr>
      <w:docPartBody>
        <w:p w:rsidR="00DF0B11" w:rsidRDefault="001E7F98">
          <w:pPr>
            <w:pStyle w:val="B78218D87BCA654AA847C731D28BA5F3"/>
          </w:pPr>
          <w:r>
            <w:rPr>
              <w:rStyle w:val="PlaceholderText"/>
            </w:rPr>
            <w:t>[Company Phone]</w:t>
          </w:r>
        </w:p>
      </w:docPartBody>
    </w:docPart>
    <w:docPart>
      <w:docPartPr>
        <w:name w:val="F77CA07DBA8BA44D8439C0CF16331772"/>
        <w:category>
          <w:name w:val="General"/>
          <w:gallery w:val="placeholder"/>
        </w:category>
        <w:types>
          <w:type w:val="bbPlcHdr"/>
        </w:types>
        <w:behaviors>
          <w:behavior w:val="content"/>
        </w:behaviors>
        <w:guid w:val="{D4B70F75-88AA-0146-8EFA-AE05E959B248}"/>
      </w:docPartPr>
      <w:docPartBody>
        <w:p w:rsidR="00DF0B11" w:rsidRDefault="001E7F98">
          <w:pPr>
            <w:pStyle w:val="F77CA07DBA8BA44D8439C0CF16331772"/>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98"/>
    <w:rsid w:val="000C40BA"/>
    <w:rsid w:val="001643CA"/>
    <w:rsid w:val="001B79AE"/>
    <w:rsid w:val="001E7F98"/>
    <w:rsid w:val="003E1BBF"/>
    <w:rsid w:val="00466778"/>
    <w:rsid w:val="005A4A50"/>
    <w:rsid w:val="00671676"/>
    <w:rsid w:val="00683AA2"/>
    <w:rsid w:val="0073492D"/>
    <w:rsid w:val="00781610"/>
    <w:rsid w:val="008618B4"/>
    <w:rsid w:val="008F3CAE"/>
    <w:rsid w:val="00914042"/>
    <w:rsid w:val="009B5CF5"/>
    <w:rsid w:val="00B56D2B"/>
    <w:rsid w:val="00D2490A"/>
    <w:rsid w:val="00D35B7B"/>
    <w:rsid w:val="00DC1B09"/>
    <w:rsid w:val="00DF0B11"/>
    <w:rsid w:val="00FA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A23768A1523544A03770A6814CD7DD">
    <w:name w:val="22A23768A1523544A03770A6814CD7DD"/>
  </w:style>
  <w:style w:type="character" w:styleId="PlaceholderText">
    <w:name w:val="Placeholder Text"/>
    <w:basedOn w:val="DefaultParagraphFont"/>
    <w:uiPriority w:val="99"/>
    <w:semiHidden/>
    <w:rsid w:val="0073492D"/>
    <w:rPr>
      <w:color w:val="808080"/>
    </w:rPr>
  </w:style>
  <w:style w:type="paragraph" w:customStyle="1" w:styleId="B78218D87BCA654AA847C731D28BA5F3">
    <w:name w:val="B78218D87BCA654AA847C731D28BA5F3"/>
  </w:style>
  <w:style w:type="paragraph" w:customStyle="1" w:styleId="E8603B307686634895B8251EF3CBC561">
    <w:name w:val="E8603B307686634895B8251EF3CBC561"/>
  </w:style>
  <w:style w:type="paragraph" w:customStyle="1" w:styleId="F77CA07DBA8BA44D8439C0CF16331772">
    <w:name w:val="F77CA07DBA8BA44D8439C0CF16331772"/>
  </w:style>
  <w:style w:type="paragraph" w:customStyle="1" w:styleId="079CA7FB5E34F944B1D7FE835A9E71DB">
    <w:name w:val="079CA7FB5E34F944B1D7FE835A9E71DB"/>
  </w:style>
  <w:style w:type="paragraph" w:customStyle="1" w:styleId="F006DBA6CAE2424C84FF29F78B1E4EC2">
    <w:name w:val="F006DBA6CAE2424C84FF29F78B1E4EC2"/>
  </w:style>
  <w:style w:type="paragraph" w:customStyle="1" w:styleId="0CBCC45281D08E428F99B4C77E3BF1A1">
    <w:name w:val="0CBCC45281D08E428F99B4C77E3BF1A1"/>
  </w:style>
  <w:style w:type="paragraph" w:customStyle="1" w:styleId="4062EE22CFD9884A829DD42DE1F8B9DB">
    <w:name w:val="4062EE22CFD9884A829DD42DE1F8B9DB"/>
  </w:style>
  <w:style w:type="paragraph" w:customStyle="1" w:styleId="E5F129B95F937F4DBD7EE3171F206CBC">
    <w:name w:val="E5F129B95F937F4DBD7EE3171F206CBC"/>
  </w:style>
  <w:style w:type="paragraph" w:customStyle="1" w:styleId="D11F0FA626E26942A0FAA1EF1D6882BA">
    <w:name w:val="D11F0FA626E26942A0FAA1EF1D6882BA"/>
  </w:style>
  <w:style w:type="paragraph" w:customStyle="1" w:styleId="A680E3E6975ABE4D9F90BDB832E9B0FE">
    <w:name w:val="A680E3E6975ABE4D9F90BDB832E9B0FE"/>
  </w:style>
  <w:style w:type="paragraph" w:customStyle="1" w:styleId="9AD0FDC07FA9C147BA7048A8BC224397">
    <w:name w:val="9AD0FDC07FA9C147BA7048A8BC224397"/>
  </w:style>
  <w:style w:type="paragraph" w:customStyle="1" w:styleId="858DE38B0D3AF647B6E6B31557373125">
    <w:name w:val="858DE38B0D3AF647B6E6B31557373125"/>
  </w:style>
  <w:style w:type="paragraph" w:customStyle="1" w:styleId="3D69ACDCCAA6E349B87EE615CA0381E2">
    <w:name w:val="3D69ACDCCAA6E349B87EE615CA0381E2"/>
  </w:style>
  <w:style w:type="paragraph" w:customStyle="1" w:styleId="7F317F51FF970C449FB986D55743497B">
    <w:name w:val="7F317F51FF970C449FB986D55743497B"/>
  </w:style>
  <w:style w:type="paragraph" w:customStyle="1" w:styleId="EE442F338E1F1842AA4907349200E42A">
    <w:name w:val="EE442F338E1F1842AA4907349200E42A"/>
  </w:style>
  <w:style w:type="paragraph" w:customStyle="1" w:styleId="E718C3E3F0D4C048AAD53F6BB3C09B89">
    <w:name w:val="E718C3E3F0D4C048AAD53F6BB3C09B89"/>
  </w:style>
  <w:style w:type="paragraph" w:customStyle="1" w:styleId="251CB1D7D02B490E812C34118F596537">
    <w:name w:val="251CB1D7D02B490E812C34118F596537"/>
    <w:rsid w:val="0073492D"/>
    <w:pPr>
      <w:spacing w:after="160" w:line="259" w:lineRule="auto"/>
    </w:pPr>
    <w:rPr>
      <w:sz w:val="22"/>
      <w:szCs w:val="22"/>
    </w:rPr>
  </w:style>
  <w:style w:type="paragraph" w:customStyle="1" w:styleId="4918C959025A4C7A822B3069805C879E">
    <w:name w:val="4918C959025A4C7A822B3069805C879E"/>
    <w:rsid w:val="0073492D"/>
    <w:pPr>
      <w:spacing w:after="160" w:line="259" w:lineRule="auto"/>
    </w:pPr>
    <w:rPr>
      <w:sz w:val="22"/>
      <w:szCs w:val="22"/>
    </w:rPr>
  </w:style>
  <w:style w:type="paragraph" w:customStyle="1" w:styleId="CE05416B6CC84AA48F61360C27BA370E">
    <w:name w:val="CE05416B6CC84AA48F61360C27BA370E"/>
    <w:rsid w:val="0073492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704-338-9463</CompanyPhone>
  <CompanyFax/>
  <CompanyEmail>mharden@charlottewineandfood.org</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859802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2012-09-24T09:43:29+00:00</AssetStart>
    <FriendlyTitle xmlns="4873beb7-5857-4685-be1f-d57550cc96cc" xsi:nil="true"/>
    <MarketSpecific xmlns="4873beb7-5857-4685-be1f-d57550cc96cc">false</MarketSpecific>
    <TPNamespace xmlns="4873beb7-5857-4685-be1f-d57550cc96cc" xsi:nil="true"/>
    <PublishStatusLookup xmlns="4873beb7-5857-4685-be1f-d57550cc96cc">
      <Value>1638565</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TP103463034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5851-343A-459E-B67F-DFECB2BC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2923D-A04C-4EFC-A16D-9CC2165E3A8B}">
  <ds:schemaRefs>
    <ds:schemaRef ds:uri="http://schemas.microsoft.com/sharepoint/v3/contenttype/forms"/>
  </ds:schemaRefs>
</ds:datastoreItem>
</file>

<file path=customXml/itemProps4.xml><?xml version="1.0" encoding="utf-8"?>
<ds:datastoreItem xmlns:ds="http://schemas.openxmlformats.org/officeDocument/2006/customXml" ds:itemID="{79102F2D-487A-45E3-A2FE-212770A135F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Harden</dc:creator>
  <cp:lastModifiedBy>Michelle Harden</cp:lastModifiedBy>
  <cp:revision>2</cp:revision>
  <cp:lastPrinted>2020-02-17T21:37:00Z</cp:lastPrinted>
  <dcterms:created xsi:type="dcterms:W3CDTF">2020-02-25T19:17:00Z</dcterms:created>
  <dcterms:modified xsi:type="dcterms:W3CDTF">2020-02-25T19:17:00Z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